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4962"/>
        <w:gridCol w:w="4677"/>
      </w:tblGrid>
      <w:tr w:rsidR="006B5311" w:rsidRPr="006B5311" w:rsidTr="0015218A">
        <w:trPr>
          <w:trHeight w:val="2111"/>
        </w:trPr>
        <w:tc>
          <w:tcPr>
            <w:tcW w:w="4962" w:type="dxa"/>
          </w:tcPr>
          <w:p w:rsidR="006B5311" w:rsidRPr="006B5311" w:rsidRDefault="006B5311" w:rsidP="006B5311">
            <w:pPr>
              <w:keepLines/>
              <w:spacing w:line="276" w:lineRule="auto"/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</w:pPr>
            <w:r w:rsidRPr="006B5311"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>«СОГЛАСОВАНО»</w:t>
            </w:r>
          </w:p>
          <w:p w:rsidR="006B5311" w:rsidRPr="006B5311" w:rsidRDefault="006B5311" w:rsidP="006B5311">
            <w:pPr>
              <w:keepLines/>
              <w:spacing w:line="276" w:lineRule="auto"/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</w:pPr>
            <w:r w:rsidRPr="006B5311"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>Главный инженер</w:t>
            </w:r>
          </w:p>
          <w:p w:rsidR="006B5311" w:rsidRPr="006B5311" w:rsidRDefault="006B5311" w:rsidP="006B5311">
            <w:pPr>
              <w:keepLines/>
              <w:spacing w:line="276" w:lineRule="auto"/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</w:pPr>
            <w:r w:rsidRPr="006B5311"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>ПАО «ЯТЭК»</w:t>
            </w:r>
          </w:p>
          <w:p w:rsidR="006B5311" w:rsidRPr="006B5311" w:rsidRDefault="006B5311" w:rsidP="006B5311">
            <w:pPr>
              <w:keepLines/>
              <w:spacing w:line="276" w:lineRule="auto"/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</w:pPr>
            <w:r w:rsidRPr="006B5311"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>_____________И.В. Доронин</w:t>
            </w:r>
          </w:p>
          <w:p w:rsidR="006B5311" w:rsidRPr="006B5311" w:rsidRDefault="00FB494E" w:rsidP="006B5311">
            <w:pPr>
              <w:keepLines/>
              <w:spacing w:line="276" w:lineRule="auto"/>
              <w:rPr>
                <w:rFonts w:ascii="Times New Roman" w:eastAsia="Times New Roman" w:hAnsi="Times New Roman" w:cs="Times New Roman"/>
                <w:b/>
                <w:color w:val="262626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>«____»_____________2019</w:t>
            </w:r>
            <w:r w:rsidR="006B5311" w:rsidRPr="006B5311"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 xml:space="preserve"> г. </w:t>
            </w:r>
          </w:p>
          <w:p w:rsidR="006B5311" w:rsidRPr="006B5311" w:rsidRDefault="006B5311" w:rsidP="006B5311">
            <w:pPr>
              <w:keepLines/>
              <w:spacing w:line="276" w:lineRule="auto"/>
              <w:rPr>
                <w:rFonts w:ascii="Times New Roman" w:eastAsia="Times New Roman" w:hAnsi="Times New Roman" w:cs="Times New Roman"/>
                <w:b/>
                <w:color w:val="262626"/>
                <w:u w:val="single"/>
                <w:lang w:val="ru-RU"/>
              </w:rPr>
            </w:pPr>
          </w:p>
        </w:tc>
        <w:tc>
          <w:tcPr>
            <w:tcW w:w="4677" w:type="dxa"/>
          </w:tcPr>
          <w:p w:rsidR="006B5311" w:rsidRPr="006B5311" w:rsidRDefault="006B5311" w:rsidP="000059DE">
            <w:pPr>
              <w:keepLines/>
              <w:spacing w:line="276" w:lineRule="auto"/>
              <w:ind w:firstLine="742"/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</w:pPr>
            <w:r w:rsidRPr="006B5311"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>«УТВЕРЖДАЮ»</w:t>
            </w:r>
          </w:p>
          <w:p w:rsidR="006B5311" w:rsidRPr="006B5311" w:rsidRDefault="006B5311" w:rsidP="000059DE">
            <w:pPr>
              <w:keepLines/>
              <w:spacing w:line="276" w:lineRule="auto"/>
              <w:ind w:firstLine="742"/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</w:pPr>
            <w:r w:rsidRPr="006B5311"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>Технический директор</w:t>
            </w:r>
          </w:p>
          <w:p w:rsidR="006B5311" w:rsidRPr="006B5311" w:rsidRDefault="006B5311" w:rsidP="000059DE">
            <w:pPr>
              <w:keepLines/>
              <w:spacing w:line="276" w:lineRule="auto"/>
              <w:ind w:firstLine="742"/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</w:pPr>
            <w:r w:rsidRPr="006B5311"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>ПАО «ЯТЭК»</w:t>
            </w:r>
          </w:p>
          <w:p w:rsidR="006B5311" w:rsidRPr="006B5311" w:rsidRDefault="006B5311" w:rsidP="000059DE">
            <w:pPr>
              <w:keepLines/>
              <w:spacing w:line="276" w:lineRule="auto"/>
              <w:ind w:firstLine="742"/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>_____________</w:t>
            </w:r>
            <w:r w:rsidRPr="006B5311"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>А.А. Черепанов</w:t>
            </w:r>
          </w:p>
          <w:p w:rsidR="006B5311" w:rsidRPr="006B5311" w:rsidRDefault="00FB494E" w:rsidP="000059DE">
            <w:pPr>
              <w:keepLines/>
              <w:spacing w:line="276" w:lineRule="auto"/>
              <w:ind w:firstLine="742"/>
              <w:rPr>
                <w:rFonts w:ascii="Times New Roman" w:eastAsia="Times New Roman" w:hAnsi="Times New Roman" w:cs="Times New Roman"/>
                <w:b/>
                <w:color w:val="262626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>«____»_____________2019</w:t>
            </w:r>
            <w:r w:rsidR="006B5311" w:rsidRPr="006B5311">
              <w:rPr>
                <w:rFonts w:ascii="Times New Roman" w:eastAsia="Times New Roman" w:hAnsi="Times New Roman" w:cs="Times New Roman"/>
                <w:b/>
                <w:color w:val="262626"/>
                <w:lang w:val="ru-RU"/>
              </w:rPr>
              <w:t xml:space="preserve"> г. </w:t>
            </w:r>
          </w:p>
        </w:tc>
      </w:tr>
    </w:tbl>
    <w:p w:rsidR="00E01068" w:rsidRDefault="00FE351D" w:rsidP="006B5311">
      <w:pPr>
        <w:pStyle w:val="Bodytext20"/>
        <w:shd w:val="clear" w:color="auto" w:fill="auto"/>
        <w:spacing w:after="186" w:line="312" w:lineRule="exact"/>
        <w:jc w:val="center"/>
        <w:rPr>
          <w:sz w:val="28"/>
          <w:szCs w:val="24"/>
          <w:lang w:val="ru-RU"/>
        </w:rPr>
      </w:pPr>
      <w:r w:rsidRPr="002F4E96">
        <w:rPr>
          <w:sz w:val="28"/>
          <w:szCs w:val="24"/>
        </w:rPr>
        <w:t xml:space="preserve">Техническое задание </w:t>
      </w:r>
    </w:p>
    <w:p w:rsidR="001B0409" w:rsidRPr="00153CBD" w:rsidRDefault="00153CBD" w:rsidP="006B5311">
      <w:pPr>
        <w:pStyle w:val="Bodytext20"/>
        <w:shd w:val="clear" w:color="auto" w:fill="auto"/>
        <w:spacing w:after="186" w:line="312" w:lineRule="exact"/>
        <w:jc w:val="center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 xml:space="preserve">Разработка нормативов потерь нефтепродуктов при приеме, хранении и отгрузке </w:t>
      </w:r>
      <w:r w:rsidR="00410A02">
        <w:rPr>
          <w:sz w:val="28"/>
          <w:szCs w:val="24"/>
          <w:lang w:val="ru-RU"/>
        </w:rPr>
        <w:t>на производственных объектах</w:t>
      </w:r>
      <w:r>
        <w:rPr>
          <w:sz w:val="28"/>
          <w:szCs w:val="24"/>
          <w:lang w:val="ru-RU"/>
        </w:rPr>
        <w:t xml:space="preserve"> ПАО «Якутская топливно-энергетическая компания» </w:t>
      </w:r>
    </w:p>
    <w:tbl>
      <w:tblPr>
        <w:tblStyle w:val="a6"/>
        <w:tblW w:w="0" w:type="auto"/>
        <w:tblInd w:w="142" w:type="dxa"/>
        <w:tblLook w:val="04A0" w:firstRow="1" w:lastRow="0" w:firstColumn="1" w:lastColumn="0" w:noHBand="0" w:noVBand="1"/>
      </w:tblPr>
      <w:tblGrid>
        <w:gridCol w:w="9201"/>
      </w:tblGrid>
      <w:tr w:rsidR="00A510EE" w:rsidTr="00C95322">
        <w:tc>
          <w:tcPr>
            <w:tcW w:w="9430" w:type="dxa"/>
          </w:tcPr>
          <w:p w:rsidR="00A510EE" w:rsidRDefault="00A510EE" w:rsidP="006E0577">
            <w:pPr>
              <w:pStyle w:val="4"/>
              <w:numPr>
                <w:ilvl w:val="0"/>
                <w:numId w:val="13"/>
              </w:numPr>
              <w:shd w:val="clear" w:color="auto" w:fill="auto"/>
              <w:spacing w:line="276" w:lineRule="auto"/>
              <w:ind w:left="357" w:hanging="357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sz w:val="24"/>
                <w:szCs w:val="24"/>
                <w:lang w:val="ru-RU"/>
              </w:rPr>
              <w:t>Заказчик: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ПАО «Якутская топливно-энергетическая компания»</w:t>
            </w:r>
          </w:p>
        </w:tc>
      </w:tr>
      <w:tr w:rsidR="00410A02" w:rsidTr="00C95322">
        <w:tc>
          <w:tcPr>
            <w:tcW w:w="9430" w:type="dxa"/>
          </w:tcPr>
          <w:p w:rsidR="00792B90" w:rsidRPr="00792B90" w:rsidRDefault="00410A02" w:rsidP="006E0577">
            <w:pPr>
              <w:pStyle w:val="4"/>
              <w:numPr>
                <w:ilvl w:val="0"/>
                <w:numId w:val="13"/>
              </w:numPr>
              <w:shd w:val="clear" w:color="auto" w:fill="auto"/>
              <w:spacing w:line="276" w:lineRule="auto"/>
              <w:ind w:hanging="357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sz w:val="24"/>
                <w:szCs w:val="24"/>
                <w:lang w:val="ru-RU"/>
              </w:rPr>
              <w:t xml:space="preserve">Цель выполнения работ: 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Установление предельных величин потерь нефтепродуктов при приеме, хранении и отгрузке из резервуаров. Нормативы потерь должны быть разработаны на основе расчетного метода, для каждого </w:t>
            </w:r>
            <w:r w:rsidR="00792B90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отдельного 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вида нефтепродукт</w:t>
            </w:r>
            <w:r w:rsidR="00792B90">
              <w:rPr>
                <w:rStyle w:val="BodytextBold"/>
                <w:b w:val="0"/>
                <w:sz w:val="24"/>
                <w:szCs w:val="24"/>
                <w:lang w:val="ru-RU"/>
              </w:rPr>
              <w:t>а с учетом:</w:t>
            </w:r>
          </w:p>
          <w:p w:rsidR="00792B90" w:rsidRDefault="00792B90" w:rsidP="006E0577">
            <w:pPr>
              <w:pStyle w:val="4"/>
              <w:numPr>
                <w:ilvl w:val="0"/>
                <w:numId w:val="14"/>
              </w:numPr>
              <w:shd w:val="clear" w:color="auto" w:fill="auto"/>
              <w:spacing w:line="276" w:lineRule="auto"/>
              <w:ind w:hanging="357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физико-химических свойств, определенных лабораторными исследованиями отобранных проб;</w:t>
            </w:r>
            <w:r w:rsidR="00410A02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</w:t>
            </w:r>
          </w:p>
          <w:p w:rsidR="00792B90" w:rsidRDefault="00410A02" w:rsidP="006E0577">
            <w:pPr>
              <w:pStyle w:val="4"/>
              <w:numPr>
                <w:ilvl w:val="0"/>
                <w:numId w:val="14"/>
              </w:numPr>
              <w:shd w:val="clear" w:color="auto" w:fill="auto"/>
              <w:spacing w:line="276" w:lineRule="auto"/>
              <w:ind w:hanging="357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климатических условий </w:t>
            </w:r>
            <w:r w:rsidR="00792B90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региона 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эксплуатации, </w:t>
            </w:r>
            <w:r w:rsidR="00792B90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с разделением на 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зимн</w:t>
            </w:r>
            <w:r w:rsidR="00792B90">
              <w:rPr>
                <w:rStyle w:val="BodytextBold"/>
                <w:b w:val="0"/>
                <w:sz w:val="24"/>
                <w:szCs w:val="24"/>
                <w:lang w:val="ru-RU"/>
              </w:rPr>
              <w:t>ий и летний периоды;</w:t>
            </w:r>
          </w:p>
          <w:p w:rsidR="00410A02" w:rsidRPr="00A72DB3" w:rsidRDefault="00A72DB3" w:rsidP="006E0577">
            <w:pPr>
              <w:pStyle w:val="4"/>
              <w:numPr>
                <w:ilvl w:val="0"/>
                <w:numId w:val="14"/>
              </w:numPr>
              <w:shd w:val="clear" w:color="auto" w:fill="auto"/>
              <w:spacing w:line="276" w:lineRule="auto"/>
              <w:ind w:hanging="357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вместимости резервуара;</w:t>
            </w:r>
          </w:p>
          <w:p w:rsidR="00A72DB3" w:rsidRDefault="00A72DB3" w:rsidP="006E0577">
            <w:pPr>
              <w:pStyle w:val="4"/>
              <w:numPr>
                <w:ilvl w:val="0"/>
                <w:numId w:val="14"/>
              </w:numPr>
              <w:shd w:val="clear" w:color="auto" w:fill="auto"/>
              <w:spacing w:line="276" w:lineRule="auto"/>
              <w:ind w:hanging="357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погрешности имеющихся приборов учета.</w:t>
            </w:r>
          </w:p>
        </w:tc>
      </w:tr>
      <w:tr w:rsidR="00EE0929" w:rsidTr="00F7487C">
        <w:trPr>
          <w:trHeight w:val="1455"/>
        </w:trPr>
        <w:tc>
          <w:tcPr>
            <w:tcW w:w="9430" w:type="dxa"/>
          </w:tcPr>
          <w:p w:rsidR="00EE0929" w:rsidRPr="00EE0929" w:rsidRDefault="00EE0929" w:rsidP="006E0577">
            <w:pPr>
              <w:pStyle w:val="4"/>
              <w:numPr>
                <w:ilvl w:val="0"/>
                <w:numId w:val="13"/>
              </w:numPr>
              <w:shd w:val="clear" w:color="auto" w:fill="auto"/>
              <w:spacing w:line="276" w:lineRule="auto"/>
              <w:ind w:hanging="357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sz w:val="24"/>
                <w:szCs w:val="24"/>
                <w:lang w:val="ru-RU"/>
              </w:rPr>
              <w:t>Наименование нефтепродуктов:</w:t>
            </w:r>
          </w:p>
          <w:p w:rsidR="00EE0929" w:rsidRPr="00EE0929" w:rsidRDefault="00EE0929" w:rsidP="006E0577">
            <w:pPr>
              <w:pStyle w:val="4"/>
              <w:numPr>
                <w:ilvl w:val="0"/>
                <w:numId w:val="15"/>
              </w:numPr>
              <w:shd w:val="clear" w:color="auto" w:fill="auto"/>
              <w:spacing w:line="276" w:lineRule="auto"/>
              <w:ind w:hanging="357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Конденсат газовый стабильный по СТО 00153815-001-2019;</w:t>
            </w:r>
          </w:p>
          <w:p w:rsidR="00EE0929" w:rsidRPr="00163F70" w:rsidRDefault="00EE0929" w:rsidP="006E0577">
            <w:pPr>
              <w:pStyle w:val="4"/>
              <w:numPr>
                <w:ilvl w:val="0"/>
                <w:numId w:val="15"/>
              </w:numPr>
              <w:shd w:val="clear" w:color="auto" w:fill="auto"/>
              <w:spacing w:line="276" w:lineRule="auto"/>
              <w:ind w:hanging="357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Фракция бензиновая газоконденсатная </w:t>
            </w:r>
            <w:r w:rsidR="00163F70">
              <w:rPr>
                <w:rStyle w:val="BodytextBold"/>
                <w:b w:val="0"/>
                <w:sz w:val="24"/>
                <w:szCs w:val="24"/>
                <w:lang w:val="ru-RU"/>
              </w:rPr>
              <w:t>по СТО 00153815-002-2019;</w:t>
            </w:r>
          </w:p>
          <w:p w:rsidR="00163F70" w:rsidRDefault="00163F70" w:rsidP="006E0577">
            <w:pPr>
              <w:pStyle w:val="4"/>
              <w:numPr>
                <w:ilvl w:val="0"/>
                <w:numId w:val="15"/>
              </w:numPr>
              <w:shd w:val="clear" w:color="auto" w:fill="auto"/>
              <w:spacing w:line="276" w:lineRule="auto"/>
              <w:ind w:hanging="357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Топливо дизельное по ГОСТ Р 52368-2005.</w:t>
            </w:r>
          </w:p>
        </w:tc>
      </w:tr>
      <w:tr w:rsidR="00B96811" w:rsidTr="00C95322">
        <w:tc>
          <w:tcPr>
            <w:tcW w:w="9430" w:type="dxa"/>
          </w:tcPr>
          <w:p w:rsidR="00B96811" w:rsidRPr="00B96811" w:rsidRDefault="00B96811" w:rsidP="006E0577">
            <w:pPr>
              <w:pStyle w:val="4"/>
              <w:numPr>
                <w:ilvl w:val="0"/>
                <w:numId w:val="13"/>
              </w:numPr>
              <w:shd w:val="clear" w:color="auto" w:fill="auto"/>
              <w:spacing w:line="276" w:lineRule="auto"/>
              <w:ind w:hanging="357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sz w:val="24"/>
                <w:szCs w:val="24"/>
                <w:lang w:val="ru-RU"/>
              </w:rPr>
              <w:t>Сезонность применения нормативов:</w:t>
            </w:r>
          </w:p>
          <w:p w:rsidR="00B96811" w:rsidRDefault="00B96811" w:rsidP="006E0577">
            <w:pPr>
              <w:pStyle w:val="4"/>
              <w:numPr>
                <w:ilvl w:val="0"/>
                <w:numId w:val="17"/>
              </w:numPr>
              <w:shd w:val="clear" w:color="auto" w:fill="auto"/>
              <w:spacing w:line="276" w:lineRule="auto"/>
              <w:ind w:hanging="357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Зимний период – с 01 </w:t>
            </w:r>
            <w:r w:rsidR="00E404EC">
              <w:rPr>
                <w:rStyle w:val="BodytextBold"/>
                <w:b w:val="0"/>
                <w:sz w:val="24"/>
                <w:szCs w:val="24"/>
                <w:lang w:val="ru-RU"/>
              </w:rPr>
              <w:t>окт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>ября по 3</w:t>
            </w:r>
            <w:r w:rsidR="00E404EC">
              <w:rPr>
                <w:rStyle w:val="BodytextBold"/>
                <w:b w:val="0"/>
                <w:sz w:val="24"/>
                <w:szCs w:val="24"/>
                <w:lang w:val="ru-RU"/>
              </w:rPr>
              <w:t>0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</w:t>
            </w:r>
            <w:r w:rsidR="00E404EC">
              <w:rPr>
                <w:rStyle w:val="BodytextBold"/>
                <w:b w:val="0"/>
                <w:sz w:val="24"/>
                <w:szCs w:val="24"/>
                <w:lang w:val="ru-RU"/>
              </w:rPr>
              <w:t>апреля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>;</w:t>
            </w:r>
          </w:p>
          <w:p w:rsidR="00B96811" w:rsidRPr="00E404EC" w:rsidRDefault="00E404EC" w:rsidP="00E404EC">
            <w:pPr>
              <w:pStyle w:val="4"/>
              <w:numPr>
                <w:ilvl w:val="0"/>
                <w:numId w:val="17"/>
              </w:numPr>
              <w:shd w:val="clear" w:color="auto" w:fill="auto"/>
              <w:spacing w:line="276" w:lineRule="auto"/>
              <w:ind w:hanging="357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Летний период – с 01 мая по 30</w:t>
            </w:r>
            <w:r w:rsidR="00B96811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>сент</w:t>
            </w:r>
            <w:r w:rsidR="00B96811">
              <w:rPr>
                <w:rStyle w:val="BodytextBold"/>
                <w:b w:val="0"/>
                <w:sz w:val="24"/>
                <w:szCs w:val="24"/>
                <w:lang w:val="ru-RU"/>
              </w:rPr>
              <w:t>ября.</w:t>
            </w:r>
          </w:p>
          <w:p w:rsidR="00E404EC" w:rsidRDefault="00E404EC" w:rsidP="00E404EC">
            <w:pPr>
              <w:pStyle w:val="4"/>
              <w:shd w:val="clear" w:color="auto" w:fill="auto"/>
              <w:spacing w:line="276" w:lineRule="auto"/>
              <w:ind w:firstLine="0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Примечание: при разработке нормативов потерь учесть сезонность производства продукции согласно действующим СТО.</w:t>
            </w:r>
          </w:p>
        </w:tc>
      </w:tr>
      <w:tr w:rsidR="00A510EE" w:rsidTr="00C95322">
        <w:tc>
          <w:tcPr>
            <w:tcW w:w="9430" w:type="dxa"/>
          </w:tcPr>
          <w:p w:rsidR="00A510EE" w:rsidRDefault="00A510EE" w:rsidP="006E0577">
            <w:pPr>
              <w:pStyle w:val="4"/>
              <w:numPr>
                <w:ilvl w:val="0"/>
                <w:numId w:val="13"/>
              </w:numPr>
              <w:shd w:val="clear" w:color="auto" w:fill="auto"/>
              <w:spacing w:line="276" w:lineRule="auto"/>
              <w:ind w:left="357" w:hanging="357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sz w:val="24"/>
                <w:szCs w:val="24"/>
                <w:lang w:val="ru-RU"/>
              </w:rPr>
              <w:t xml:space="preserve">Наименование объекта: 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>Резервуарный парк УКПГ Средневилюйского ГКМ ПАО «ЯТЭК», перечень резервуаров в Приложении 1 к настоящему Техническому заданию</w:t>
            </w:r>
          </w:p>
        </w:tc>
      </w:tr>
      <w:tr w:rsidR="00A510EE" w:rsidTr="00C95322">
        <w:tc>
          <w:tcPr>
            <w:tcW w:w="9430" w:type="dxa"/>
          </w:tcPr>
          <w:p w:rsidR="00A510EE" w:rsidRDefault="00A510EE" w:rsidP="006E0577">
            <w:pPr>
              <w:pStyle w:val="4"/>
              <w:numPr>
                <w:ilvl w:val="0"/>
                <w:numId w:val="13"/>
              </w:numPr>
              <w:shd w:val="clear" w:color="auto" w:fill="auto"/>
              <w:spacing w:line="276" w:lineRule="auto"/>
              <w:ind w:left="357" w:hanging="357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sz w:val="24"/>
                <w:szCs w:val="24"/>
                <w:lang w:val="ru-RU"/>
              </w:rPr>
              <w:t xml:space="preserve">Географическое положение объекта: </w:t>
            </w:r>
            <w:r w:rsidRPr="00C16B87">
              <w:rPr>
                <w:rStyle w:val="BodytextBold"/>
                <w:b w:val="0"/>
                <w:sz w:val="24"/>
                <w:szCs w:val="24"/>
                <w:lang w:val="ru-RU"/>
              </w:rPr>
              <w:t>Республика Саха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(Якутия), п. Кысыл-Сыр, Среднев</w:t>
            </w:r>
            <w:r w:rsidRPr="00C16B87">
              <w:rPr>
                <w:rStyle w:val="BodytextBold"/>
                <w:b w:val="0"/>
                <w:sz w:val="24"/>
                <w:szCs w:val="24"/>
                <w:lang w:val="ru-RU"/>
              </w:rPr>
              <w:t>илюйское ГКМ</w:t>
            </w:r>
          </w:p>
        </w:tc>
      </w:tr>
      <w:tr w:rsidR="00410A02" w:rsidTr="00C95322">
        <w:tc>
          <w:tcPr>
            <w:tcW w:w="9430" w:type="dxa"/>
          </w:tcPr>
          <w:p w:rsidR="00410A02" w:rsidRPr="00792B90" w:rsidRDefault="00410A02" w:rsidP="006E0577">
            <w:pPr>
              <w:pStyle w:val="4"/>
              <w:numPr>
                <w:ilvl w:val="0"/>
                <w:numId w:val="13"/>
              </w:numPr>
              <w:shd w:val="clear" w:color="auto" w:fill="auto"/>
              <w:spacing w:line="276" w:lineRule="auto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sz w:val="24"/>
                <w:szCs w:val="24"/>
                <w:lang w:val="ru-RU"/>
              </w:rPr>
              <w:t>Сроки выполнения работ:</w:t>
            </w:r>
          </w:p>
          <w:p w:rsidR="00502A64" w:rsidRPr="00502A64" w:rsidRDefault="00792B90" w:rsidP="006E0577">
            <w:pPr>
              <w:pStyle w:val="4"/>
              <w:shd w:val="clear" w:color="auto" w:fill="auto"/>
              <w:spacing w:line="276" w:lineRule="auto"/>
              <w:ind w:left="360" w:firstLine="0"/>
              <w:jc w:val="both"/>
              <w:rPr>
                <w:rStyle w:val="BodytextBold"/>
                <w:i/>
                <w:sz w:val="24"/>
                <w:szCs w:val="24"/>
                <w:lang w:val="ru-RU"/>
              </w:rPr>
            </w:pPr>
            <w:r w:rsidRPr="00502A64">
              <w:rPr>
                <w:rStyle w:val="BodytextBold"/>
                <w:i/>
                <w:sz w:val="24"/>
                <w:szCs w:val="24"/>
                <w:lang w:val="ru-RU"/>
              </w:rPr>
              <w:t xml:space="preserve">1 этап. </w:t>
            </w:r>
          </w:p>
          <w:p w:rsidR="00502A64" w:rsidRDefault="00502A64" w:rsidP="006E0577">
            <w:pPr>
              <w:pStyle w:val="4"/>
              <w:numPr>
                <w:ilvl w:val="0"/>
                <w:numId w:val="20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Посещение объекта Заказчика, сбор необходимой исходной информации и анализ фактического состояния, отбор проб нефтепродуктов: декабрь 2019 г.;</w:t>
            </w:r>
          </w:p>
          <w:p w:rsidR="00792B90" w:rsidRDefault="00792B90" w:rsidP="006E0577">
            <w:pPr>
              <w:pStyle w:val="4"/>
              <w:numPr>
                <w:ilvl w:val="0"/>
                <w:numId w:val="20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Разработка нормативов потерь для зимнего периода</w:t>
            </w:r>
            <w:r w:rsidR="00EE092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: </w:t>
            </w:r>
            <w:r w:rsidR="00502A64">
              <w:rPr>
                <w:rStyle w:val="BodytextBold"/>
                <w:b w:val="0"/>
                <w:sz w:val="24"/>
                <w:szCs w:val="24"/>
                <w:lang w:val="ru-RU"/>
              </w:rPr>
              <w:t>январ</w:t>
            </w:r>
            <w:r w:rsidR="00EE0929">
              <w:rPr>
                <w:rStyle w:val="BodytextBold"/>
                <w:b w:val="0"/>
                <w:sz w:val="24"/>
                <w:szCs w:val="24"/>
                <w:lang w:val="ru-RU"/>
              </w:rPr>
              <w:t>ь 20</w:t>
            </w:r>
            <w:r w:rsidR="00022CE9">
              <w:rPr>
                <w:rStyle w:val="BodytextBold"/>
                <w:b w:val="0"/>
                <w:sz w:val="24"/>
                <w:szCs w:val="24"/>
                <w:lang w:val="ru-RU"/>
              </w:rPr>
              <w:t>20 г.</w:t>
            </w:r>
            <w:r w:rsidR="00EE092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– </w:t>
            </w:r>
            <w:r w:rsidR="00502A64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до 06 </w:t>
            </w:r>
            <w:r w:rsidR="00EE0929">
              <w:rPr>
                <w:rStyle w:val="BodytextBold"/>
                <w:b w:val="0"/>
                <w:sz w:val="24"/>
                <w:szCs w:val="24"/>
                <w:lang w:val="ru-RU"/>
              </w:rPr>
              <w:t>март</w:t>
            </w:r>
            <w:r w:rsidR="00502A64">
              <w:rPr>
                <w:rStyle w:val="BodytextBold"/>
                <w:b w:val="0"/>
                <w:sz w:val="24"/>
                <w:szCs w:val="24"/>
                <w:lang w:val="ru-RU"/>
              </w:rPr>
              <w:t>а</w:t>
            </w:r>
            <w:r w:rsidR="00EE092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</w:t>
            </w:r>
            <w:r w:rsidR="00502A64">
              <w:rPr>
                <w:rStyle w:val="BodytextBold"/>
                <w:b w:val="0"/>
                <w:sz w:val="24"/>
                <w:szCs w:val="24"/>
                <w:lang w:val="ru-RU"/>
              </w:rPr>
              <w:t>2020 г.;</w:t>
            </w:r>
          </w:p>
          <w:p w:rsidR="00502A64" w:rsidRDefault="00502A64" w:rsidP="006E0577">
            <w:pPr>
              <w:pStyle w:val="4"/>
              <w:numPr>
                <w:ilvl w:val="0"/>
                <w:numId w:val="20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lastRenderedPageBreak/>
              <w:t>Предоставление чернового варианта отчёта</w:t>
            </w:r>
            <w:r w:rsidR="00022CE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по 1 этапу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Заказчику, рассмотрение Заказчиком – в течение 10 рабочих дней с момента предоставления Исполнителем;</w:t>
            </w:r>
          </w:p>
          <w:p w:rsidR="00502A64" w:rsidRDefault="009C6788" w:rsidP="006E0577">
            <w:pPr>
              <w:pStyle w:val="4"/>
              <w:numPr>
                <w:ilvl w:val="0"/>
                <w:numId w:val="20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Устранение Исполнителем</w:t>
            </w:r>
            <w:r w:rsidR="00502A64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выданных Заказчиком замечаний, предоставление </w:t>
            </w:r>
            <w:r w:rsidR="00022CE9">
              <w:rPr>
                <w:rStyle w:val="BodytextBold"/>
                <w:b w:val="0"/>
                <w:sz w:val="24"/>
                <w:szCs w:val="24"/>
                <w:lang w:val="ru-RU"/>
              </w:rPr>
              <w:t>промежуточно</w:t>
            </w:r>
            <w:r w:rsidR="00502A64">
              <w:rPr>
                <w:rStyle w:val="BodytextBold"/>
                <w:b w:val="0"/>
                <w:sz w:val="24"/>
                <w:szCs w:val="24"/>
                <w:lang w:val="ru-RU"/>
              </w:rPr>
              <w:t>го отчёта по 1 этапу – до 31 марта 2020 г.</w:t>
            </w:r>
          </w:p>
          <w:p w:rsidR="00502A64" w:rsidRPr="00502A64" w:rsidRDefault="00EE0929" w:rsidP="006E0577">
            <w:pPr>
              <w:pStyle w:val="4"/>
              <w:shd w:val="clear" w:color="auto" w:fill="auto"/>
              <w:spacing w:line="276" w:lineRule="auto"/>
              <w:ind w:left="360" w:firstLine="0"/>
              <w:jc w:val="both"/>
              <w:rPr>
                <w:rStyle w:val="BodytextBold"/>
                <w:i/>
                <w:sz w:val="24"/>
                <w:szCs w:val="24"/>
                <w:lang w:val="ru-RU"/>
              </w:rPr>
            </w:pPr>
            <w:r w:rsidRPr="00502A64">
              <w:rPr>
                <w:rStyle w:val="BodytextBold"/>
                <w:i/>
                <w:sz w:val="24"/>
                <w:szCs w:val="24"/>
                <w:lang w:val="ru-RU"/>
              </w:rPr>
              <w:t xml:space="preserve">2 этап. </w:t>
            </w:r>
          </w:p>
          <w:p w:rsidR="00502A64" w:rsidRDefault="00502A64" w:rsidP="006E0577">
            <w:pPr>
              <w:pStyle w:val="4"/>
              <w:numPr>
                <w:ilvl w:val="0"/>
                <w:numId w:val="19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Посещение объекта Заказчика, сбор необходимой исходной информации и анализ фактического состояния, отбор проб нефтепродуктов: июнь 2020 г.;</w:t>
            </w:r>
          </w:p>
          <w:p w:rsidR="00502A64" w:rsidRDefault="00502A64" w:rsidP="006E0577">
            <w:pPr>
              <w:pStyle w:val="4"/>
              <w:numPr>
                <w:ilvl w:val="0"/>
                <w:numId w:val="19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Разработка нормативов потерь для летнего периода: июнь 2020</w:t>
            </w:r>
            <w:r w:rsidR="00022CE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г.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– до 07 августа 2020 г.;</w:t>
            </w:r>
          </w:p>
          <w:p w:rsidR="00502A64" w:rsidRDefault="00502A64" w:rsidP="006E0577">
            <w:pPr>
              <w:pStyle w:val="4"/>
              <w:numPr>
                <w:ilvl w:val="0"/>
                <w:numId w:val="19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Предоставление чернового варианта отчёта </w:t>
            </w:r>
            <w:r w:rsidR="00022CE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по 2 этапу 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Заказчику, рассмотрение Заказчиком – в течение 10 рабочих дней с момента предоставления Исполнителем;</w:t>
            </w:r>
          </w:p>
          <w:p w:rsidR="00EE0929" w:rsidRPr="00502A64" w:rsidRDefault="009C6788" w:rsidP="006E0577">
            <w:pPr>
              <w:pStyle w:val="4"/>
              <w:numPr>
                <w:ilvl w:val="0"/>
                <w:numId w:val="19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Устранение Исполнителем</w:t>
            </w:r>
            <w:r w:rsidR="00502A64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выданных Заказчиком замечаний, предоставление </w:t>
            </w:r>
            <w:r w:rsidR="00022CE9">
              <w:rPr>
                <w:rStyle w:val="BodytextBold"/>
                <w:b w:val="0"/>
                <w:sz w:val="24"/>
                <w:szCs w:val="24"/>
                <w:lang w:val="ru-RU"/>
              </w:rPr>
              <w:t>итогового документа «Н</w:t>
            </w:r>
            <w:r w:rsidR="00022CE9" w:rsidRPr="00022CE9">
              <w:rPr>
                <w:rStyle w:val="BodytextBold"/>
                <w:b w:val="0"/>
                <w:sz w:val="24"/>
                <w:szCs w:val="24"/>
                <w:lang w:val="ru-RU"/>
              </w:rPr>
              <w:t>орматив</w:t>
            </w:r>
            <w:r w:rsidR="00022CE9">
              <w:rPr>
                <w:rStyle w:val="BodytextBold"/>
                <w:b w:val="0"/>
                <w:sz w:val="24"/>
                <w:szCs w:val="24"/>
                <w:lang w:val="ru-RU"/>
              </w:rPr>
              <w:t>ы</w:t>
            </w:r>
            <w:r w:rsidR="00022CE9" w:rsidRPr="00022CE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потерь нефтепродуктов при приеме, хранении и отгрузке на производственных объектах ПАО «Якутская топливно-энергетическая компания»</w:t>
            </w:r>
            <w:r w:rsidR="00022CE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</w:t>
            </w:r>
            <w:r w:rsidR="00502A64">
              <w:rPr>
                <w:rStyle w:val="BodytextBold"/>
                <w:b w:val="0"/>
                <w:sz w:val="24"/>
                <w:szCs w:val="24"/>
                <w:lang w:val="ru-RU"/>
              </w:rPr>
              <w:t>– до 31 августа 2020 г.</w:t>
            </w:r>
          </w:p>
        </w:tc>
      </w:tr>
      <w:tr w:rsidR="00163F70" w:rsidTr="00C95322">
        <w:tc>
          <w:tcPr>
            <w:tcW w:w="9430" w:type="dxa"/>
          </w:tcPr>
          <w:p w:rsidR="00163F70" w:rsidRDefault="00163F70" w:rsidP="006E0577">
            <w:pPr>
              <w:pStyle w:val="4"/>
              <w:numPr>
                <w:ilvl w:val="0"/>
                <w:numId w:val="13"/>
              </w:numPr>
              <w:shd w:val="clear" w:color="auto" w:fill="auto"/>
              <w:spacing w:line="276" w:lineRule="auto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>
              <w:rPr>
                <w:rStyle w:val="BodytextBold"/>
                <w:sz w:val="24"/>
                <w:szCs w:val="24"/>
                <w:lang w:val="ru-RU"/>
              </w:rPr>
              <w:lastRenderedPageBreak/>
              <w:t>Требования к результатам работ</w:t>
            </w:r>
            <w:r w:rsidR="00F03B07">
              <w:rPr>
                <w:rStyle w:val="BodytextBold"/>
                <w:sz w:val="24"/>
                <w:szCs w:val="24"/>
                <w:lang w:val="ru-RU"/>
              </w:rPr>
              <w:t>:</w:t>
            </w:r>
          </w:p>
        </w:tc>
      </w:tr>
      <w:tr w:rsidR="00163F70" w:rsidTr="00C95322">
        <w:tc>
          <w:tcPr>
            <w:tcW w:w="9430" w:type="dxa"/>
          </w:tcPr>
          <w:p w:rsidR="00913E39" w:rsidRDefault="00B96811" w:rsidP="006E0577">
            <w:pPr>
              <w:pStyle w:val="4"/>
              <w:shd w:val="clear" w:color="auto" w:fill="auto"/>
              <w:spacing w:line="276" w:lineRule="auto"/>
              <w:ind w:firstLine="0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8</w:t>
            </w:r>
            <w:r w:rsidR="00635E8A" w:rsidRPr="00635E8A">
              <w:rPr>
                <w:rStyle w:val="BodytextBold"/>
                <w:b w:val="0"/>
                <w:sz w:val="24"/>
                <w:szCs w:val="24"/>
                <w:lang w:val="ru-RU"/>
              </w:rPr>
              <w:t>.1.</w:t>
            </w:r>
            <w:r w:rsidR="00635E8A">
              <w:rPr>
                <w:rStyle w:val="BodytextBold"/>
                <w:sz w:val="24"/>
                <w:szCs w:val="24"/>
                <w:lang w:val="ru-RU"/>
              </w:rPr>
              <w:t xml:space="preserve"> </w:t>
            </w:r>
            <w:r w:rsidR="00635E8A">
              <w:rPr>
                <w:rStyle w:val="BodytextBold"/>
                <w:b w:val="0"/>
                <w:sz w:val="24"/>
                <w:szCs w:val="24"/>
                <w:lang w:val="ru-RU"/>
              </w:rPr>
              <w:t>Результатом работ по разработке нормативов потерь долж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ен</w:t>
            </w:r>
            <w:r w:rsidR="00635E8A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стать локальн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>ый</w:t>
            </w:r>
            <w:r w:rsidR="00635E8A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нормативный</w:t>
            </w:r>
            <w:r w:rsidR="00635E8A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документ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>ы</w:t>
            </w:r>
            <w:r w:rsidR="00635E8A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для применения в ПАО «Якутская топливно-энергетическая компания» с соответствующей обосновывающей документацией</w:t>
            </w:r>
            <w:r w:rsidR="00913E39">
              <w:rPr>
                <w:rStyle w:val="BodytextBold"/>
                <w:b w:val="0"/>
                <w:sz w:val="24"/>
                <w:szCs w:val="24"/>
                <w:lang w:val="ru-RU"/>
              </w:rPr>
              <w:t>, включая, но не ограничиваясь:</w:t>
            </w:r>
          </w:p>
          <w:p w:rsidR="00380D02" w:rsidRDefault="00380D02" w:rsidP="006E0577">
            <w:pPr>
              <w:pStyle w:val="4"/>
              <w:numPr>
                <w:ilvl w:val="0"/>
                <w:numId w:val="18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акт обследования объекта;</w:t>
            </w:r>
          </w:p>
          <w:p w:rsidR="00913E39" w:rsidRDefault="00635E8A" w:rsidP="006E0577">
            <w:pPr>
              <w:pStyle w:val="4"/>
              <w:numPr>
                <w:ilvl w:val="0"/>
                <w:numId w:val="18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протоколы лабораторных испытаний</w:t>
            </w:r>
            <w:r w:rsidR="00913E3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по определению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физико-химических свойств</w:t>
            </w:r>
            <w:r w:rsidR="00913E3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нефтепродуктов;</w:t>
            </w:r>
          </w:p>
          <w:p w:rsidR="00163F70" w:rsidRPr="00380D02" w:rsidRDefault="00635E8A" w:rsidP="006E0577">
            <w:pPr>
              <w:pStyle w:val="4"/>
              <w:numPr>
                <w:ilvl w:val="0"/>
                <w:numId w:val="18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расчет нормативов</w:t>
            </w:r>
            <w:r w:rsidR="00913E3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с пояснительной запиской</w:t>
            </w:r>
            <w:r w:rsidR="00380D02">
              <w:rPr>
                <w:rStyle w:val="BodytextBold"/>
                <w:b w:val="0"/>
                <w:sz w:val="24"/>
                <w:szCs w:val="24"/>
                <w:lang w:val="ru-RU"/>
              </w:rPr>
              <w:t>.</w:t>
            </w:r>
          </w:p>
        </w:tc>
      </w:tr>
      <w:tr w:rsidR="00635E8A" w:rsidTr="00B96811">
        <w:trPr>
          <w:trHeight w:val="2919"/>
        </w:trPr>
        <w:tc>
          <w:tcPr>
            <w:tcW w:w="9430" w:type="dxa"/>
          </w:tcPr>
          <w:p w:rsidR="00635E8A" w:rsidRDefault="00B96811" w:rsidP="006E0577">
            <w:pPr>
              <w:pStyle w:val="4"/>
              <w:shd w:val="clear" w:color="auto" w:fill="auto"/>
              <w:spacing w:line="276" w:lineRule="auto"/>
              <w:ind w:firstLine="0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8</w:t>
            </w:r>
            <w:r w:rsidR="00635E8A">
              <w:rPr>
                <w:rStyle w:val="BodytextBold"/>
                <w:b w:val="0"/>
                <w:sz w:val="24"/>
                <w:szCs w:val="24"/>
                <w:lang w:val="ru-RU"/>
              </w:rPr>
              <w:t>.2. Нормативный документ должен содержать следующую информацию, для каждого вида нефтепродукта и в зависимости от вместимости резервуара:</w:t>
            </w:r>
          </w:p>
          <w:p w:rsidR="00635E8A" w:rsidRDefault="00635E8A" w:rsidP="006E0577">
            <w:pPr>
              <w:pStyle w:val="4"/>
              <w:numPr>
                <w:ilvl w:val="0"/>
                <w:numId w:val="16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нормы потерь нефтепродуктов при приеме в резервуар; </w:t>
            </w:r>
          </w:p>
          <w:p w:rsidR="00635E8A" w:rsidRDefault="00635E8A" w:rsidP="006E0577">
            <w:pPr>
              <w:pStyle w:val="4"/>
              <w:numPr>
                <w:ilvl w:val="0"/>
                <w:numId w:val="16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нормы потерь нефтепродуктов при хранении в резервуаре 1 сутки;</w:t>
            </w:r>
          </w:p>
          <w:p w:rsidR="00635E8A" w:rsidRDefault="00635E8A" w:rsidP="006E0577">
            <w:pPr>
              <w:pStyle w:val="4"/>
              <w:numPr>
                <w:ilvl w:val="0"/>
                <w:numId w:val="16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нормы потерь нефтепродуктов при хранении в резервуаре до 1 месяца;</w:t>
            </w:r>
          </w:p>
          <w:p w:rsidR="00635E8A" w:rsidRDefault="00635E8A" w:rsidP="006E0577">
            <w:pPr>
              <w:pStyle w:val="4"/>
              <w:numPr>
                <w:ilvl w:val="0"/>
                <w:numId w:val="16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нормы потерь нефтепродуктов при хранении более 1 месяца;</w:t>
            </w:r>
          </w:p>
          <w:p w:rsidR="00635E8A" w:rsidRDefault="00635E8A" w:rsidP="006E0577">
            <w:pPr>
              <w:pStyle w:val="4"/>
              <w:numPr>
                <w:ilvl w:val="0"/>
                <w:numId w:val="16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нормы потерь нефтепродуктов при отгрузке из резервуара</w:t>
            </w:r>
            <w:r w:rsidR="003854B9">
              <w:rPr>
                <w:rStyle w:val="BodytextBold"/>
                <w:b w:val="0"/>
                <w:sz w:val="24"/>
                <w:szCs w:val="24"/>
                <w:lang w:val="ru-RU"/>
              </w:rPr>
              <w:t>;</w:t>
            </w:r>
          </w:p>
          <w:p w:rsidR="00D373A7" w:rsidRDefault="00D373A7" w:rsidP="006E0577">
            <w:pPr>
              <w:pStyle w:val="4"/>
              <w:numPr>
                <w:ilvl w:val="0"/>
                <w:numId w:val="16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нормы потерь нефтепродуктов при перекачке</w:t>
            </w:r>
            <w:r w:rsidR="00F7487C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>
              <w:rPr>
                <w:rStyle w:val="BodytextBold"/>
                <w:b w:val="0"/>
                <w:sz w:val="24"/>
                <w:szCs w:val="24"/>
                <w:lang w:val="ru-RU"/>
              </w:rPr>
              <w:t>между резервуарами;</w:t>
            </w:r>
          </w:p>
          <w:p w:rsidR="00F7487C" w:rsidRDefault="00F7487C" w:rsidP="006E0577">
            <w:pPr>
              <w:pStyle w:val="4"/>
              <w:numPr>
                <w:ilvl w:val="0"/>
                <w:numId w:val="16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нормы потерь нефтепродуктов при зачистке резервуара;</w:t>
            </w:r>
          </w:p>
          <w:p w:rsidR="003854B9" w:rsidRPr="00635E8A" w:rsidRDefault="003854B9" w:rsidP="006E0577">
            <w:pPr>
              <w:pStyle w:val="4"/>
              <w:numPr>
                <w:ilvl w:val="0"/>
                <w:numId w:val="16"/>
              </w:numPr>
              <w:shd w:val="clear" w:color="auto" w:fill="auto"/>
              <w:spacing w:line="276" w:lineRule="auto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примеры расчета для каждого варианта потерь.</w:t>
            </w:r>
          </w:p>
        </w:tc>
      </w:tr>
      <w:tr w:rsidR="00B96811" w:rsidTr="00C95322">
        <w:tc>
          <w:tcPr>
            <w:tcW w:w="9430" w:type="dxa"/>
          </w:tcPr>
          <w:p w:rsidR="00B96811" w:rsidRPr="00B96811" w:rsidRDefault="00B96811" w:rsidP="006E0577">
            <w:pPr>
              <w:pStyle w:val="4"/>
              <w:numPr>
                <w:ilvl w:val="0"/>
                <w:numId w:val="13"/>
              </w:numPr>
              <w:shd w:val="clear" w:color="auto" w:fill="auto"/>
              <w:spacing w:line="276" w:lineRule="auto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 w:rsidRPr="00B96811">
              <w:rPr>
                <w:rStyle w:val="BodytextBold"/>
                <w:sz w:val="24"/>
                <w:szCs w:val="24"/>
                <w:lang w:val="ru-RU"/>
              </w:rPr>
              <w:t>Исходные данные для выполнения работ:</w:t>
            </w:r>
          </w:p>
        </w:tc>
      </w:tr>
      <w:tr w:rsidR="00B96811" w:rsidTr="00C95322">
        <w:tc>
          <w:tcPr>
            <w:tcW w:w="9430" w:type="dxa"/>
          </w:tcPr>
          <w:p w:rsidR="00B96811" w:rsidRDefault="00B96811" w:rsidP="006E0577">
            <w:pPr>
              <w:pStyle w:val="4"/>
              <w:shd w:val="clear" w:color="auto" w:fill="auto"/>
              <w:spacing w:line="276" w:lineRule="auto"/>
              <w:ind w:firstLine="0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9.1. Исходные данные для выполнения работ предоставляются Заказчиком и определяются Исполнителем в период обследования объектов Заказчика.</w:t>
            </w:r>
          </w:p>
        </w:tc>
      </w:tr>
      <w:tr w:rsidR="00B96811" w:rsidTr="00C95322">
        <w:tc>
          <w:tcPr>
            <w:tcW w:w="9430" w:type="dxa"/>
          </w:tcPr>
          <w:p w:rsidR="00B96811" w:rsidRDefault="00B96811" w:rsidP="006E0577">
            <w:pPr>
              <w:pStyle w:val="4"/>
              <w:shd w:val="clear" w:color="auto" w:fill="auto"/>
              <w:spacing w:line="276" w:lineRule="auto"/>
              <w:ind w:firstLine="0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9.2. Исполнитель под свою ответственность должен обеспечить отбор проб и выполнение лабораторных исследований, необходимых для выполнения работ.</w:t>
            </w:r>
          </w:p>
        </w:tc>
      </w:tr>
      <w:tr w:rsidR="00B96811" w:rsidTr="00C95322">
        <w:tc>
          <w:tcPr>
            <w:tcW w:w="9430" w:type="dxa"/>
          </w:tcPr>
          <w:p w:rsidR="00B96811" w:rsidRPr="00B96811" w:rsidRDefault="00B96811" w:rsidP="006E0577">
            <w:pPr>
              <w:pStyle w:val="4"/>
              <w:numPr>
                <w:ilvl w:val="0"/>
                <w:numId w:val="13"/>
              </w:numPr>
              <w:shd w:val="clear" w:color="auto" w:fill="auto"/>
              <w:spacing w:line="276" w:lineRule="auto"/>
              <w:jc w:val="both"/>
              <w:rPr>
                <w:rStyle w:val="BodytextBold"/>
                <w:sz w:val="24"/>
                <w:szCs w:val="24"/>
                <w:lang w:val="ru-RU"/>
              </w:rPr>
            </w:pPr>
            <w:r w:rsidRPr="00B96811">
              <w:rPr>
                <w:rStyle w:val="BodytextBold"/>
                <w:sz w:val="24"/>
                <w:szCs w:val="24"/>
                <w:lang w:val="ru-RU"/>
              </w:rPr>
              <w:t>Порядок приемки результатов выполненных работ:</w:t>
            </w:r>
          </w:p>
        </w:tc>
      </w:tr>
      <w:tr w:rsidR="00B96811" w:rsidTr="00C95322">
        <w:tc>
          <w:tcPr>
            <w:tcW w:w="9430" w:type="dxa"/>
          </w:tcPr>
          <w:p w:rsidR="00B96811" w:rsidRDefault="00B96811" w:rsidP="006E0577">
            <w:pPr>
              <w:pStyle w:val="4"/>
              <w:shd w:val="clear" w:color="auto" w:fill="auto"/>
              <w:spacing w:line="276" w:lineRule="auto"/>
              <w:ind w:firstLine="0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10.1. </w:t>
            </w:r>
            <w:r w:rsidR="00022CE9">
              <w:rPr>
                <w:rStyle w:val="BodytextBold"/>
                <w:b w:val="0"/>
                <w:sz w:val="24"/>
                <w:szCs w:val="24"/>
                <w:lang w:val="ru-RU"/>
              </w:rPr>
              <w:t>По окончанию</w:t>
            </w:r>
            <w:r w:rsidR="00913E3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1 этапа выполнения работ Исполнитель передает Заказчику </w:t>
            </w:r>
            <w:r w:rsidR="00022CE9">
              <w:rPr>
                <w:rStyle w:val="BodytextBold"/>
                <w:b w:val="0"/>
                <w:sz w:val="24"/>
                <w:szCs w:val="24"/>
                <w:lang w:val="ru-RU"/>
              </w:rPr>
              <w:t>промежуточный отчет</w:t>
            </w:r>
            <w:r w:rsidR="00913E3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– «Нормативы потерь нефтепродуктов </w:t>
            </w:r>
            <w:r w:rsidR="00913E39" w:rsidRPr="00913E3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при приеме, хранении и </w:t>
            </w:r>
            <w:r w:rsidR="00913E39" w:rsidRPr="00913E39">
              <w:rPr>
                <w:rStyle w:val="BodytextBold"/>
                <w:b w:val="0"/>
                <w:sz w:val="24"/>
                <w:szCs w:val="24"/>
                <w:lang w:val="ru-RU"/>
              </w:rPr>
              <w:lastRenderedPageBreak/>
              <w:t>отгрузке на производственных объектах ПАО «Якутская топливно-энергетическая компания»</w:t>
            </w:r>
            <w:r w:rsidR="00913E39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в зимний период» с приложе</w:t>
            </w:r>
            <w:r w:rsidR="00502A64">
              <w:rPr>
                <w:rStyle w:val="BodytextBold"/>
                <w:b w:val="0"/>
                <w:sz w:val="24"/>
                <w:szCs w:val="24"/>
                <w:lang w:val="ru-RU"/>
              </w:rPr>
              <w:t>нием обосновывающей документации</w:t>
            </w:r>
            <w:r w:rsidR="009C6788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– на бумажном (в 2-х экземплярах) и электронном (в 1-м экземпляре) носителе</w:t>
            </w:r>
            <w:r w:rsidR="00502A64">
              <w:rPr>
                <w:rStyle w:val="BodytextBold"/>
                <w:b w:val="0"/>
                <w:sz w:val="24"/>
                <w:szCs w:val="24"/>
                <w:lang w:val="ru-RU"/>
              </w:rPr>
              <w:t>.</w:t>
            </w:r>
          </w:p>
        </w:tc>
      </w:tr>
      <w:tr w:rsidR="00022CE9" w:rsidTr="00C95322">
        <w:tc>
          <w:tcPr>
            <w:tcW w:w="9430" w:type="dxa"/>
          </w:tcPr>
          <w:p w:rsidR="00022CE9" w:rsidRDefault="00022CE9" w:rsidP="006E0577">
            <w:pPr>
              <w:pStyle w:val="4"/>
              <w:shd w:val="clear" w:color="auto" w:fill="auto"/>
              <w:spacing w:line="276" w:lineRule="auto"/>
              <w:ind w:firstLine="0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lastRenderedPageBreak/>
              <w:t>10.2. Передача разработанного отчета по 1 этапу оформляется промежуточным актом сдачи-приемки работ, подписываем</w:t>
            </w:r>
            <w:r w:rsidR="009C6788">
              <w:rPr>
                <w:rStyle w:val="BodytextBold"/>
                <w:b w:val="0"/>
                <w:sz w:val="24"/>
                <w:szCs w:val="24"/>
                <w:lang w:val="ru-RU"/>
              </w:rPr>
              <w:t>ым</w:t>
            </w: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Исполнителем и Заказчиком, который является о</w:t>
            </w:r>
            <w:r w:rsidR="009C6788">
              <w:rPr>
                <w:rStyle w:val="BodytextBold"/>
                <w:b w:val="0"/>
                <w:sz w:val="24"/>
                <w:szCs w:val="24"/>
                <w:lang w:val="ru-RU"/>
              </w:rPr>
              <w:t>снованием для предоплаты Исполнителю за выполнение работ по 1 этапу.</w:t>
            </w:r>
          </w:p>
        </w:tc>
      </w:tr>
      <w:tr w:rsidR="00022CE9" w:rsidTr="00C95322">
        <w:tc>
          <w:tcPr>
            <w:tcW w:w="9430" w:type="dxa"/>
          </w:tcPr>
          <w:p w:rsidR="00022CE9" w:rsidRDefault="00022CE9" w:rsidP="006E0577">
            <w:pPr>
              <w:pStyle w:val="4"/>
              <w:shd w:val="clear" w:color="auto" w:fill="auto"/>
              <w:spacing w:line="276" w:lineRule="auto"/>
              <w:ind w:firstLine="0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10.3. </w:t>
            </w:r>
            <w:r w:rsidR="009C6788">
              <w:rPr>
                <w:rStyle w:val="BodytextBold"/>
                <w:b w:val="0"/>
                <w:sz w:val="24"/>
                <w:szCs w:val="24"/>
                <w:lang w:val="ru-RU"/>
              </w:rPr>
              <w:t>По окончанию 2 этапа выпол</w:t>
            </w:r>
            <w:r w:rsidR="000B42C4">
              <w:rPr>
                <w:rStyle w:val="BodytextBold"/>
                <w:b w:val="0"/>
                <w:sz w:val="24"/>
                <w:szCs w:val="24"/>
                <w:lang w:val="ru-RU"/>
              </w:rPr>
              <w:t>нение работ Исполнитель передает</w:t>
            </w:r>
            <w:r w:rsidR="009C6788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Заказчику итоговый отчет – «Нормативы потерь нефтепродуктов </w:t>
            </w:r>
            <w:r w:rsidR="009C6788" w:rsidRPr="00913E39">
              <w:rPr>
                <w:rStyle w:val="BodytextBold"/>
                <w:b w:val="0"/>
                <w:sz w:val="24"/>
                <w:szCs w:val="24"/>
                <w:lang w:val="ru-RU"/>
              </w:rPr>
              <w:t>при приеме, хранении и отгрузке на производственных объектах ПАО «Якутская топливно-энергетическая компания»</w:t>
            </w:r>
            <w:r w:rsidR="009C6788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с приложением обосновывающей документации</w:t>
            </w:r>
            <w:r w:rsidR="00D01D81">
              <w:rPr>
                <w:rStyle w:val="BodytextBold"/>
                <w:b w:val="0"/>
                <w:sz w:val="24"/>
                <w:szCs w:val="24"/>
                <w:lang w:val="ru-RU"/>
              </w:rPr>
              <w:t xml:space="preserve"> – на бумажном (в 2-х экземплярах) и электронном (в 1-м экземпляре) носителе.</w:t>
            </w:r>
          </w:p>
        </w:tc>
      </w:tr>
      <w:tr w:rsidR="009C6788" w:rsidTr="00C95322">
        <w:tc>
          <w:tcPr>
            <w:tcW w:w="9430" w:type="dxa"/>
          </w:tcPr>
          <w:p w:rsidR="009C6788" w:rsidRDefault="009C6788" w:rsidP="006E0577">
            <w:pPr>
              <w:pStyle w:val="4"/>
              <w:shd w:val="clear" w:color="auto" w:fill="auto"/>
              <w:spacing w:line="276" w:lineRule="auto"/>
              <w:ind w:firstLine="0"/>
              <w:jc w:val="both"/>
              <w:rPr>
                <w:rStyle w:val="BodytextBold"/>
                <w:b w:val="0"/>
                <w:sz w:val="24"/>
                <w:szCs w:val="24"/>
                <w:lang w:val="ru-RU"/>
              </w:rPr>
            </w:pPr>
            <w:r>
              <w:rPr>
                <w:rStyle w:val="BodytextBold"/>
                <w:b w:val="0"/>
                <w:sz w:val="24"/>
                <w:szCs w:val="24"/>
                <w:lang w:val="ru-RU"/>
              </w:rPr>
              <w:t>10.4. Передача разработанного итогового отчета оформляется актом сдачи-приемки работ, подписываемым Исполнителем и Заказчиком, который является основанием для полного расчета с Исполнителем за выполненные работы.</w:t>
            </w:r>
          </w:p>
        </w:tc>
      </w:tr>
    </w:tbl>
    <w:p w:rsidR="008A07BD" w:rsidRDefault="008A07BD" w:rsidP="008A07BD">
      <w:pPr>
        <w:pStyle w:val="4"/>
        <w:shd w:val="clear" w:color="auto" w:fill="auto"/>
        <w:spacing w:after="241" w:line="298" w:lineRule="exact"/>
        <w:ind w:right="460" w:firstLine="0"/>
        <w:jc w:val="both"/>
        <w:rPr>
          <w:rStyle w:val="BodytextBold"/>
          <w:lang w:val="ru-RU"/>
        </w:rPr>
      </w:pPr>
    </w:p>
    <w:p w:rsidR="00E66C57" w:rsidRDefault="00E66C57" w:rsidP="008A07BD">
      <w:pPr>
        <w:pStyle w:val="4"/>
        <w:shd w:val="clear" w:color="auto" w:fill="auto"/>
        <w:spacing w:after="241" w:line="298" w:lineRule="exact"/>
        <w:ind w:right="460" w:firstLine="0"/>
        <w:jc w:val="both"/>
        <w:rPr>
          <w:rStyle w:val="BodytextBold"/>
          <w:lang w:val="ru-RU"/>
        </w:rPr>
      </w:pPr>
      <w:r>
        <w:rPr>
          <w:rStyle w:val="BodytextBold"/>
          <w:lang w:val="ru-RU"/>
        </w:rPr>
        <w:t>Приложения:</w:t>
      </w:r>
    </w:p>
    <w:p w:rsidR="0089396E" w:rsidRPr="006F0023" w:rsidRDefault="00D01D81" w:rsidP="00BB440F">
      <w:pPr>
        <w:pStyle w:val="4"/>
        <w:numPr>
          <w:ilvl w:val="0"/>
          <w:numId w:val="5"/>
        </w:numPr>
        <w:shd w:val="clear" w:color="auto" w:fill="auto"/>
        <w:spacing w:line="276" w:lineRule="auto"/>
        <w:ind w:right="460"/>
        <w:jc w:val="both"/>
        <w:rPr>
          <w:bCs/>
          <w:lang w:val="ru-RU"/>
        </w:rPr>
      </w:pPr>
      <w:r>
        <w:rPr>
          <w:rStyle w:val="BodytextBold"/>
          <w:b w:val="0"/>
          <w:lang w:val="ru-RU"/>
        </w:rPr>
        <w:t>Перечень резервуаров</w:t>
      </w:r>
      <w:r w:rsidR="006F0023" w:rsidRPr="006F0023">
        <w:rPr>
          <w:sz w:val="24"/>
          <w:szCs w:val="24"/>
          <w:lang w:val="ru-RU"/>
        </w:rPr>
        <w:t>.</w:t>
      </w:r>
    </w:p>
    <w:p w:rsidR="00BB440F" w:rsidRDefault="00BB440F" w:rsidP="00BB440F">
      <w:pPr>
        <w:pStyle w:val="Bodytext80"/>
        <w:shd w:val="clear" w:color="auto" w:fill="auto"/>
        <w:tabs>
          <w:tab w:val="left" w:pos="686"/>
        </w:tabs>
        <w:spacing w:after="39"/>
        <w:ind w:left="720"/>
        <w:rPr>
          <w:sz w:val="24"/>
          <w:szCs w:val="24"/>
          <w:lang w:val="ru-RU"/>
        </w:rPr>
      </w:pPr>
    </w:p>
    <w:p w:rsidR="00BB440F" w:rsidRDefault="00BB440F" w:rsidP="00BB440F">
      <w:pPr>
        <w:pStyle w:val="Bodytext80"/>
        <w:shd w:val="clear" w:color="auto" w:fill="auto"/>
        <w:tabs>
          <w:tab w:val="left" w:pos="686"/>
        </w:tabs>
        <w:spacing w:after="39"/>
        <w:ind w:left="72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Согласовано:</w:t>
      </w:r>
    </w:p>
    <w:p w:rsidR="00BB440F" w:rsidRPr="006B5311" w:rsidRDefault="00BB440F" w:rsidP="00BB440F">
      <w:pPr>
        <w:pStyle w:val="Bodytext80"/>
        <w:shd w:val="clear" w:color="auto" w:fill="auto"/>
        <w:tabs>
          <w:tab w:val="left" w:pos="686"/>
        </w:tabs>
        <w:spacing w:after="39"/>
        <w:ind w:left="720"/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7"/>
        <w:gridCol w:w="2470"/>
        <w:gridCol w:w="2336"/>
      </w:tblGrid>
      <w:tr w:rsidR="00D01D81" w:rsidTr="00E404EC">
        <w:tc>
          <w:tcPr>
            <w:tcW w:w="4643" w:type="dxa"/>
          </w:tcPr>
          <w:p w:rsidR="00D01D81" w:rsidRDefault="00D01D81" w:rsidP="00FB5887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Заместитель технического директора по перспективному развитию</w:t>
            </w:r>
          </w:p>
          <w:p w:rsidR="00D01D81" w:rsidRPr="0015218A" w:rsidRDefault="00D01D81" w:rsidP="00FB5887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D01D81" w:rsidRDefault="00D01D81" w:rsidP="00FB5887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D01D81" w:rsidRPr="0015218A" w:rsidRDefault="00D01D81" w:rsidP="00D01D81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А.А. Шестаков</w:t>
            </w:r>
          </w:p>
        </w:tc>
      </w:tr>
      <w:tr w:rsidR="00BB440F" w:rsidTr="00E404EC">
        <w:tc>
          <w:tcPr>
            <w:tcW w:w="4643" w:type="dxa"/>
          </w:tcPr>
          <w:p w:rsidR="00BB440F" w:rsidRDefault="00BB440F" w:rsidP="0071154B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Начальник ЦД</w:t>
            </w:r>
          </w:p>
          <w:p w:rsidR="00BB440F" w:rsidRPr="0015218A" w:rsidRDefault="00BB440F" w:rsidP="0071154B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BB440F" w:rsidRDefault="00BB440F" w:rsidP="0071154B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BB440F" w:rsidRPr="0015218A" w:rsidRDefault="00D01D81" w:rsidP="00D01D81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="00BB440F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В</w:t>
            </w:r>
            <w:r w:rsidR="00BB440F"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t>Шеин</w:t>
            </w:r>
          </w:p>
        </w:tc>
      </w:tr>
      <w:tr w:rsidR="00BB440F" w:rsidTr="00E404EC">
        <w:tc>
          <w:tcPr>
            <w:tcW w:w="4643" w:type="dxa"/>
          </w:tcPr>
          <w:p w:rsidR="00BB440F" w:rsidRDefault="00D01D81" w:rsidP="0071154B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Начальник ОПП</w:t>
            </w:r>
          </w:p>
          <w:p w:rsidR="00BB440F" w:rsidRPr="0015218A" w:rsidRDefault="00BB440F" w:rsidP="0071154B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BB440F" w:rsidRDefault="00BB440F" w:rsidP="0071154B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BB440F" w:rsidRPr="0015218A" w:rsidRDefault="00D01D81" w:rsidP="00D01D81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r w:rsidR="00BB440F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Н</w:t>
            </w:r>
            <w:r w:rsidR="00BB440F"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t>Боговкова</w:t>
            </w:r>
          </w:p>
        </w:tc>
      </w:tr>
      <w:tr w:rsidR="00BB440F" w:rsidTr="00E404EC">
        <w:tc>
          <w:tcPr>
            <w:tcW w:w="4643" w:type="dxa"/>
          </w:tcPr>
          <w:p w:rsidR="00BB440F" w:rsidRDefault="00D01D81" w:rsidP="0071154B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Начальник ПТО ГПУ</w:t>
            </w:r>
          </w:p>
          <w:p w:rsidR="00BB440F" w:rsidRPr="0015218A" w:rsidRDefault="00BB440F" w:rsidP="0071154B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BB440F" w:rsidRDefault="00BB440F" w:rsidP="0071154B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BB440F" w:rsidRPr="0015218A" w:rsidRDefault="00D01D81" w:rsidP="0071154B">
            <w:pPr>
              <w:pStyle w:val="Bodytext80"/>
              <w:shd w:val="clear" w:color="auto" w:fill="auto"/>
              <w:tabs>
                <w:tab w:val="left" w:pos="686"/>
              </w:tabs>
              <w:spacing w:after="3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В.А. Горовик</w:t>
            </w:r>
          </w:p>
        </w:tc>
      </w:tr>
    </w:tbl>
    <w:p w:rsidR="00BB440F" w:rsidRPr="006F0023" w:rsidRDefault="00BB440F" w:rsidP="00BB440F">
      <w:pPr>
        <w:pStyle w:val="4"/>
        <w:shd w:val="clear" w:color="auto" w:fill="auto"/>
        <w:spacing w:after="241" w:line="298" w:lineRule="exact"/>
        <w:ind w:left="720" w:right="460" w:firstLine="0"/>
        <w:jc w:val="both"/>
        <w:rPr>
          <w:rStyle w:val="BodytextBold"/>
          <w:b w:val="0"/>
          <w:lang w:val="ru-RU"/>
        </w:rPr>
      </w:pPr>
    </w:p>
    <w:p w:rsidR="00EA6137" w:rsidRDefault="00EA6137">
      <w:pPr>
        <w:rPr>
          <w:rFonts w:ascii="Times New Roman" w:eastAsia="Times New Roman" w:hAnsi="Times New Roman" w:cs="Times New Roman"/>
          <w:lang w:val="ru-RU"/>
        </w:rPr>
      </w:pPr>
      <w:r>
        <w:rPr>
          <w:lang w:val="ru-RU"/>
        </w:rPr>
        <w:br w:type="page"/>
      </w:r>
    </w:p>
    <w:p w:rsidR="00EA2730" w:rsidRDefault="00077E77" w:rsidP="00EA2730">
      <w:pPr>
        <w:pStyle w:val="4"/>
        <w:shd w:val="clear" w:color="auto" w:fill="auto"/>
        <w:spacing w:after="241" w:line="298" w:lineRule="exact"/>
        <w:ind w:right="460" w:firstLine="0"/>
        <w:jc w:val="right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Приложение 1. </w:t>
      </w:r>
      <w:r w:rsidR="00974809">
        <w:rPr>
          <w:b/>
          <w:sz w:val="24"/>
          <w:szCs w:val="24"/>
          <w:lang w:val="ru-RU"/>
        </w:rPr>
        <w:t xml:space="preserve"> </w:t>
      </w:r>
    </w:p>
    <w:p w:rsidR="001B0409" w:rsidRDefault="00D01D81" w:rsidP="00EA2730">
      <w:pPr>
        <w:pStyle w:val="4"/>
        <w:shd w:val="clear" w:color="auto" w:fill="auto"/>
        <w:spacing w:after="241" w:line="298" w:lineRule="exact"/>
        <w:ind w:right="460" w:firstLine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Перечень резервуаров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44"/>
        <w:gridCol w:w="2977"/>
        <w:gridCol w:w="2643"/>
        <w:gridCol w:w="3171"/>
      </w:tblGrid>
      <w:tr w:rsidR="00D01D81" w:rsidRPr="00140BAA" w:rsidTr="00252FF8">
        <w:tc>
          <w:tcPr>
            <w:tcW w:w="457" w:type="dxa"/>
          </w:tcPr>
          <w:p w:rsidR="00D01D81" w:rsidRDefault="00D01D81" w:rsidP="00711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D01D81" w:rsidRPr="00D01D81" w:rsidRDefault="00D01D81" w:rsidP="00711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резервуара</w:t>
            </w:r>
          </w:p>
        </w:tc>
        <w:tc>
          <w:tcPr>
            <w:tcW w:w="2695" w:type="dxa"/>
          </w:tcPr>
          <w:p w:rsidR="00D01D81" w:rsidRDefault="00D01D81" w:rsidP="006B3EF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 нефтепродукта</w:t>
            </w:r>
          </w:p>
        </w:tc>
        <w:tc>
          <w:tcPr>
            <w:tcW w:w="3260" w:type="dxa"/>
          </w:tcPr>
          <w:p w:rsidR="00D01D81" w:rsidRPr="00D01D81" w:rsidRDefault="00D01D81" w:rsidP="006B3EF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Номинальный объем, м</w:t>
            </w:r>
            <w:r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</w:p>
        </w:tc>
      </w:tr>
      <w:tr w:rsidR="00E404EC" w:rsidRPr="00140BAA" w:rsidTr="00252FF8">
        <w:tc>
          <w:tcPr>
            <w:tcW w:w="457" w:type="dxa"/>
          </w:tcPr>
          <w:p w:rsidR="00E404EC" w:rsidRPr="00103E7B" w:rsidRDefault="00E404EC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E404EC" w:rsidRDefault="00E404EC" w:rsidP="00FB58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РВС-1</w:t>
            </w:r>
          </w:p>
        </w:tc>
        <w:tc>
          <w:tcPr>
            <w:tcW w:w="2695" w:type="dxa"/>
          </w:tcPr>
          <w:p w:rsidR="00E404EC" w:rsidRDefault="00E404EC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E404EC" w:rsidRDefault="00E404EC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3000</w:t>
            </w:r>
          </w:p>
        </w:tc>
      </w:tr>
      <w:tr w:rsidR="00D01D81" w:rsidRPr="00140BAA" w:rsidTr="00252FF8">
        <w:tc>
          <w:tcPr>
            <w:tcW w:w="457" w:type="dxa"/>
          </w:tcPr>
          <w:p w:rsidR="00D01D81" w:rsidRPr="00103E7B" w:rsidRDefault="00D01D81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D01D81" w:rsidRPr="00D01D81" w:rsidRDefault="00D01D81" w:rsidP="00FB58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РВС-2</w:t>
            </w:r>
          </w:p>
        </w:tc>
        <w:tc>
          <w:tcPr>
            <w:tcW w:w="2695" w:type="dxa"/>
          </w:tcPr>
          <w:p w:rsid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D01D81" w:rsidRPr="006B3EF3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3000</w:t>
            </w:r>
          </w:p>
        </w:tc>
      </w:tr>
      <w:tr w:rsidR="00D01D81" w:rsidRPr="00140BAA" w:rsidTr="00252FF8">
        <w:tc>
          <w:tcPr>
            <w:tcW w:w="457" w:type="dxa"/>
          </w:tcPr>
          <w:p w:rsidR="00D01D81" w:rsidRPr="00103E7B" w:rsidRDefault="00D01D81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D01D81" w:rsidRDefault="00D01D81" w:rsidP="00FB5887">
            <w:r>
              <w:rPr>
                <w:rFonts w:ascii="Times New Roman" w:hAnsi="Times New Roman" w:cs="Times New Roman"/>
                <w:lang w:val="ru-RU"/>
              </w:rPr>
              <w:t>РВС-3</w:t>
            </w:r>
          </w:p>
        </w:tc>
        <w:tc>
          <w:tcPr>
            <w:tcW w:w="2695" w:type="dxa"/>
          </w:tcPr>
          <w:p w:rsid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D01D81" w:rsidRP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3000</w:t>
            </w:r>
          </w:p>
        </w:tc>
      </w:tr>
      <w:tr w:rsidR="00D01D81" w:rsidRPr="00140BAA" w:rsidTr="00252FF8">
        <w:tc>
          <w:tcPr>
            <w:tcW w:w="457" w:type="dxa"/>
          </w:tcPr>
          <w:p w:rsidR="00D01D81" w:rsidRPr="00103E7B" w:rsidRDefault="00D01D81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D01D81" w:rsidRDefault="00D01D81" w:rsidP="00FB5887">
            <w:r>
              <w:rPr>
                <w:rFonts w:ascii="Times New Roman" w:hAnsi="Times New Roman" w:cs="Times New Roman"/>
                <w:lang w:val="ru-RU"/>
              </w:rPr>
              <w:t>РВС-4</w:t>
            </w:r>
          </w:p>
        </w:tc>
        <w:tc>
          <w:tcPr>
            <w:tcW w:w="2695" w:type="dxa"/>
          </w:tcPr>
          <w:p w:rsid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D01D81" w:rsidRP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3000</w:t>
            </w:r>
          </w:p>
        </w:tc>
      </w:tr>
      <w:tr w:rsidR="002807FB" w:rsidRPr="00140BAA" w:rsidTr="00252FF8">
        <w:tc>
          <w:tcPr>
            <w:tcW w:w="457" w:type="dxa"/>
          </w:tcPr>
          <w:p w:rsidR="002807FB" w:rsidRPr="00103E7B" w:rsidRDefault="002807FB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2807FB" w:rsidRDefault="002807FB" w:rsidP="00FB58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Ет-5</w:t>
            </w:r>
          </w:p>
        </w:tc>
        <w:tc>
          <w:tcPr>
            <w:tcW w:w="2695" w:type="dxa"/>
          </w:tcPr>
          <w:p w:rsidR="002807FB" w:rsidRDefault="002807FB" w:rsidP="002807FB">
            <w:pPr>
              <w:jc w:val="center"/>
            </w:pPr>
            <w:r w:rsidRPr="00007C8B">
              <w:rPr>
                <w:rFonts w:ascii="Times New Roman" w:hAnsi="Times New Roman" w:cs="Times New Roman"/>
                <w:lang w:val="ru-RU"/>
              </w:rPr>
              <w:t>БФ</w:t>
            </w:r>
          </w:p>
        </w:tc>
        <w:tc>
          <w:tcPr>
            <w:tcW w:w="3260" w:type="dxa"/>
          </w:tcPr>
          <w:p w:rsidR="002807FB" w:rsidRDefault="002807FB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400</w:t>
            </w:r>
          </w:p>
        </w:tc>
      </w:tr>
      <w:tr w:rsidR="002807FB" w:rsidRPr="00140BAA" w:rsidTr="00252FF8">
        <w:tc>
          <w:tcPr>
            <w:tcW w:w="457" w:type="dxa"/>
          </w:tcPr>
          <w:p w:rsidR="002807FB" w:rsidRPr="00103E7B" w:rsidRDefault="002807FB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2807FB" w:rsidRDefault="002807FB" w:rsidP="00FB58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Ет-6</w:t>
            </w:r>
          </w:p>
        </w:tc>
        <w:tc>
          <w:tcPr>
            <w:tcW w:w="2695" w:type="dxa"/>
          </w:tcPr>
          <w:p w:rsidR="002807FB" w:rsidRDefault="002807FB" w:rsidP="002807FB">
            <w:pPr>
              <w:jc w:val="center"/>
            </w:pPr>
            <w:r w:rsidRPr="00007C8B">
              <w:rPr>
                <w:rFonts w:ascii="Times New Roman" w:hAnsi="Times New Roman" w:cs="Times New Roman"/>
                <w:lang w:val="ru-RU"/>
              </w:rPr>
              <w:t>БФ</w:t>
            </w:r>
          </w:p>
        </w:tc>
        <w:tc>
          <w:tcPr>
            <w:tcW w:w="3260" w:type="dxa"/>
          </w:tcPr>
          <w:p w:rsidR="002807FB" w:rsidRDefault="002807FB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400</w:t>
            </w:r>
          </w:p>
        </w:tc>
      </w:tr>
      <w:tr w:rsidR="002807FB" w:rsidRPr="00140BAA" w:rsidTr="00252FF8">
        <w:tc>
          <w:tcPr>
            <w:tcW w:w="457" w:type="dxa"/>
          </w:tcPr>
          <w:p w:rsidR="002807FB" w:rsidRPr="00103E7B" w:rsidRDefault="002807FB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2807FB" w:rsidRDefault="002807FB" w:rsidP="00FB58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Ет-7</w:t>
            </w:r>
          </w:p>
        </w:tc>
        <w:tc>
          <w:tcPr>
            <w:tcW w:w="2695" w:type="dxa"/>
          </w:tcPr>
          <w:p w:rsidR="002807FB" w:rsidRDefault="002807FB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ДТ</w:t>
            </w:r>
          </w:p>
        </w:tc>
        <w:tc>
          <w:tcPr>
            <w:tcW w:w="3260" w:type="dxa"/>
          </w:tcPr>
          <w:p w:rsidR="002807FB" w:rsidRDefault="002807FB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400</w:t>
            </w:r>
          </w:p>
        </w:tc>
      </w:tr>
      <w:tr w:rsidR="00D01D81" w:rsidRPr="00140BAA" w:rsidTr="00252FF8">
        <w:tc>
          <w:tcPr>
            <w:tcW w:w="457" w:type="dxa"/>
          </w:tcPr>
          <w:p w:rsidR="00D01D81" w:rsidRPr="00103E7B" w:rsidRDefault="00D01D81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D01D81" w:rsidRDefault="00D01D81" w:rsidP="00FB5887">
            <w:r>
              <w:rPr>
                <w:rFonts w:ascii="Times New Roman" w:hAnsi="Times New Roman" w:cs="Times New Roman"/>
                <w:lang w:val="ru-RU"/>
              </w:rPr>
              <w:t>Ет-8</w:t>
            </w:r>
          </w:p>
        </w:tc>
        <w:tc>
          <w:tcPr>
            <w:tcW w:w="2695" w:type="dxa"/>
          </w:tcPr>
          <w:p w:rsid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ДТ</w:t>
            </w:r>
          </w:p>
        </w:tc>
        <w:tc>
          <w:tcPr>
            <w:tcW w:w="3260" w:type="dxa"/>
          </w:tcPr>
          <w:p w:rsidR="00D01D81" w:rsidRP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400</w:t>
            </w:r>
          </w:p>
        </w:tc>
      </w:tr>
      <w:tr w:rsidR="00D01D81" w:rsidRPr="00140BAA" w:rsidTr="00252FF8">
        <w:tc>
          <w:tcPr>
            <w:tcW w:w="457" w:type="dxa"/>
          </w:tcPr>
          <w:p w:rsidR="00D01D81" w:rsidRPr="00103E7B" w:rsidRDefault="00D01D81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D01D81" w:rsidRPr="00D01D81" w:rsidRDefault="00D01D81" w:rsidP="00FB58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РВС-5</w:t>
            </w:r>
          </w:p>
        </w:tc>
        <w:tc>
          <w:tcPr>
            <w:tcW w:w="2695" w:type="dxa"/>
          </w:tcPr>
          <w:p w:rsid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БФ</w:t>
            </w:r>
          </w:p>
        </w:tc>
        <w:tc>
          <w:tcPr>
            <w:tcW w:w="3260" w:type="dxa"/>
          </w:tcPr>
          <w:p w:rsidR="00D01D81" w:rsidRPr="006B3EF3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5000</w:t>
            </w:r>
          </w:p>
        </w:tc>
      </w:tr>
      <w:tr w:rsidR="00103E7B" w:rsidRPr="00140BAA" w:rsidTr="00252FF8">
        <w:tc>
          <w:tcPr>
            <w:tcW w:w="457" w:type="dxa"/>
          </w:tcPr>
          <w:p w:rsidR="00103E7B" w:rsidRPr="00103E7B" w:rsidRDefault="00103E7B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103E7B" w:rsidRDefault="00103E7B" w:rsidP="00FB58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РВС-6</w:t>
            </w:r>
          </w:p>
        </w:tc>
        <w:tc>
          <w:tcPr>
            <w:tcW w:w="2695" w:type="dxa"/>
          </w:tcPr>
          <w:p w:rsidR="00103E7B" w:rsidRDefault="00103E7B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103E7B" w:rsidRDefault="00103E7B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2000</w:t>
            </w:r>
          </w:p>
        </w:tc>
      </w:tr>
      <w:tr w:rsidR="00D01D81" w:rsidRPr="00140BAA" w:rsidTr="00252FF8">
        <w:tc>
          <w:tcPr>
            <w:tcW w:w="457" w:type="dxa"/>
          </w:tcPr>
          <w:p w:rsidR="00D01D81" w:rsidRPr="00103E7B" w:rsidRDefault="00D01D81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D01D81" w:rsidRDefault="00D01D81" w:rsidP="00FB5887">
            <w:r>
              <w:rPr>
                <w:rFonts w:ascii="Times New Roman" w:hAnsi="Times New Roman" w:cs="Times New Roman"/>
                <w:lang w:val="ru-RU"/>
              </w:rPr>
              <w:t>РВС-7</w:t>
            </w:r>
          </w:p>
        </w:tc>
        <w:tc>
          <w:tcPr>
            <w:tcW w:w="2695" w:type="dxa"/>
          </w:tcPr>
          <w:p w:rsid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БФ</w:t>
            </w:r>
          </w:p>
        </w:tc>
        <w:tc>
          <w:tcPr>
            <w:tcW w:w="3260" w:type="dxa"/>
          </w:tcPr>
          <w:p w:rsidR="00D01D81" w:rsidRP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3000</w:t>
            </w:r>
          </w:p>
        </w:tc>
      </w:tr>
      <w:tr w:rsidR="00103E7B" w:rsidRPr="00140BAA" w:rsidTr="00252FF8">
        <w:tc>
          <w:tcPr>
            <w:tcW w:w="457" w:type="dxa"/>
          </w:tcPr>
          <w:p w:rsidR="00103E7B" w:rsidRPr="00103E7B" w:rsidRDefault="00103E7B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103E7B" w:rsidRDefault="00103E7B" w:rsidP="00FB588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РВС-8</w:t>
            </w:r>
          </w:p>
        </w:tc>
        <w:tc>
          <w:tcPr>
            <w:tcW w:w="2695" w:type="dxa"/>
          </w:tcPr>
          <w:p w:rsidR="00103E7B" w:rsidRDefault="00103E7B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103E7B" w:rsidRDefault="00103E7B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2000</w:t>
            </w:r>
          </w:p>
        </w:tc>
      </w:tr>
      <w:tr w:rsidR="00D01D81" w:rsidRPr="00140BAA" w:rsidTr="00252FF8">
        <w:tc>
          <w:tcPr>
            <w:tcW w:w="457" w:type="dxa"/>
          </w:tcPr>
          <w:p w:rsidR="00D01D81" w:rsidRPr="00103E7B" w:rsidRDefault="00D01D81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D01D81" w:rsidRDefault="00D01D81" w:rsidP="00FB5887">
            <w:r>
              <w:rPr>
                <w:rFonts w:ascii="Times New Roman" w:hAnsi="Times New Roman" w:cs="Times New Roman"/>
                <w:lang w:val="ru-RU"/>
              </w:rPr>
              <w:t>РВС-9</w:t>
            </w:r>
          </w:p>
        </w:tc>
        <w:tc>
          <w:tcPr>
            <w:tcW w:w="2695" w:type="dxa"/>
          </w:tcPr>
          <w:p w:rsid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БФ</w:t>
            </w:r>
          </w:p>
        </w:tc>
        <w:tc>
          <w:tcPr>
            <w:tcW w:w="3260" w:type="dxa"/>
          </w:tcPr>
          <w:p w:rsidR="00D01D81" w:rsidRP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3000</w:t>
            </w:r>
          </w:p>
        </w:tc>
      </w:tr>
      <w:tr w:rsidR="00D01D81" w:rsidRPr="00140BAA" w:rsidTr="00252FF8">
        <w:tc>
          <w:tcPr>
            <w:tcW w:w="457" w:type="dxa"/>
          </w:tcPr>
          <w:p w:rsidR="00D01D81" w:rsidRPr="00103E7B" w:rsidRDefault="00D01D81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D01D81" w:rsidRDefault="00D01D81" w:rsidP="00FB5887">
            <w:r>
              <w:rPr>
                <w:rFonts w:ascii="Times New Roman" w:hAnsi="Times New Roman" w:cs="Times New Roman"/>
                <w:lang w:val="ru-RU"/>
              </w:rPr>
              <w:t>РВС-10</w:t>
            </w:r>
          </w:p>
        </w:tc>
        <w:tc>
          <w:tcPr>
            <w:tcW w:w="2695" w:type="dxa"/>
          </w:tcPr>
          <w:p w:rsid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ДТ</w:t>
            </w:r>
          </w:p>
        </w:tc>
        <w:tc>
          <w:tcPr>
            <w:tcW w:w="3260" w:type="dxa"/>
          </w:tcPr>
          <w:p w:rsidR="00D01D81" w:rsidRPr="00D01D81" w:rsidRDefault="00D01D81" w:rsidP="00FB588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1000</w:t>
            </w:r>
          </w:p>
        </w:tc>
      </w:tr>
      <w:tr w:rsidR="00D01D81" w:rsidRPr="00140BAA" w:rsidTr="00252FF8">
        <w:tc>
          <w:tcPr>
            <w:tcW w:w="457" w:type="dxa"/>
          </w:tcPr>
          <w:p w:rsidR="00D01D81" w:rsidRPr="00103E7B" w:rsidRDefault="00D01D81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D01D81" w:rsidRPr="00D01D81" w:rsidRDefault="00D01D81" w:rsidP="0071154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РВС-12</w:t>
            </w:r>
          </w:p>
        </w:tc>
        <w:tc>
          <w:tcPr>
            <w:tcW w:w="2695" w:type="dxa"/>
          </w:tcPr>
          <w:p w:rsidR="00D01D81" w:rsidRDefault="00CD1685" w:rsidP="00D01D8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D01D81" w:rsidRPr="006B3EF3" w:rsidRDefault="00D01D81" w:rsidP="00D01D8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5000</w:t>
            </w:r>
          </w:p>
        </w:tc>
      </w:tr>
      <w:tr w:rsidR="00CD1685" w:rsidRPr="00140BAA" w:rsidTr="00252FF8">
        <w:tc>
          <w:tcPr>
            <w:tcW w:w="457" w:type="dxa"/>
          </w:tcPr>
          <w:p w:rsidR="00CD1685" w:rsidRPr="00103E7B" w:rsidRDefault="00CD1685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CD1685" w:rsidRDefault="00CD1685">
            <w:r>
              <w:rPr>
                <w:rFonts w:ascii="Times New Roman" w:hAnsi="Times New Roman" w:cs="Times New Roman"/>
                <w:lang w:val="ru-RU"/>
              </w:rPr>
              <w:t>РВС-13</w:t>
            </w:r>
          </w:p>
        </w:tc>
        <w:tc>
          <w:tcPr>
            <w:tcW w:w="2695" w:type="dxa"/>
          </w:tcPr>
          <w:p w:rsidR="00CD1685" w:rsidRDefault="00CD1685" w:rsidP="00CD1685">
            <w:pPr>
              <w:jc w:val="center"/>
            </w:pPr>
            <w:r w:rsidRPr="00236322"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CD1685" w:rsidRDefault="00CD1685" w:rsidP="00D01D81">
            <w:pPr>
              <w:jc w:val="center"/>
            </w:pPr>
            <w:r w:rsidRPr="00457426">
              <w:rPr>
                <w:rFonts w:ascii="Times New Roman" w:hAnsi="Times New Roman" w:cs="Times New Roman"/>
                <w:lang w:val="ru-RU"/>
              </w:rPr>
              <w:t>5000</w:t>
            </w:r>
          </w:p>
        </w:tc>
      </w:tr>
      <w:tr w:rsidR="00CD1685" w:rsidRPr="00140BAA" w:rsidTr="00252FF8">
        <w:tc>
          <w:tcPr>
            <w:tcW w:w="457" w:type="dxa"/>
          </w:tcPr>
          <w:p w:rsidR="00CD1685" w:rsidRPr="00103E7B" w:rsidRDefault="00CD1685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CD1685" w:rsidRDefault="00CD1685">
            <w:r>
              <w:rPr>
                <w:rFonts w:ascii="Times New Roman" w:hAnsi="Times New Roman" w:cs="Times New Roman"/>
                <w:lang w:val="ru-RU"/>
              </w:rPr>
              <w:t>РВС-14</w:t>
            </w:r>
          </w:p>
        </w:tc>
        <w:tc>
          <w:tcPr>
            <w:tcW w:w="2695" w:type="dxa"/>
          </w:tcPr>
          <w:p w:rsidR="00CD1685" w:rsidRDefault="00CD1685" w:rsidP="00CD1685">
            <w:pPr>
              <w:jc w:val="center"/>
            </w:pPr>
            <w:r w:rsidRPr="00236322"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CD1685" w:rsidRDefault="00CD1685" w:rsidP="00D01D81">
            <w:pPr>
              <w:jc w:val="center"/>
            </w:pPr>
            <w:r w:rsidRPr="00457426">
              <w:rPr>
                <w:rFonts w:ascii="Times New Roman" w:hAnsi="Times New Roman" w:cs="Times New Roman"/>
                <w:lang w:val="ru-RU"/>
              </w:rPr>
              <w:t>5000</w:t>
            </w:r>
          </w:p>
        </w:tc>
      </w:tr>
      <w:tr w:rsidR="00CD1685" w:rsidRPr="00140BAA" w:rsidTr="00252FF8">
        <w:tc>
          <w:tcPr>
            <w:tcW w:w="457" w:type="dxa"/>
          </w:tcPr>
          <w:p w:rsidR="00CD1685" w:rsidRPr="00103E7B" w:rsidRDefault="00CD1685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CD1685" w:rsidRDefault="00CD1685">
            <w:r>
              <w:rPr>
                <w:rFonts w:ascii="Times New Roman" w:hAnsi="Times New Roman" w:cs="Times New Roman"/>
                <w:lang w:val="ru-RU"/>
              </w:rPr>
              <w:t>РВС-15</w:t>
            </w:r>
          </w:p>
        </w:tc>
        <w:tc>
          <w:tcPr>
            <w:tcW w:w="2695" w:type="dxa"/>
          </w:tcPr>
          <w:p w:rsidR="00CD1685" w:rsidRDefault="00CD1685" w:rsidP="00CD1685">
            <w:pPr>
              <w:jc w:val="center"/>
            </w:pPr>
            <w:r w:rsidRPr="00236322"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CD1685" w:rsidRDefault="00CD1685" w:rsidP="00D01D81">
            <w:pPr>
              <w:jc w:val="center"/>
            </w:pPr>
            <w:r w:rsidRPr="00457426">
              <w:rPr>
                <w:rFonts w:ascii="Times New Roman" w:hAnsi="Times New Roman" w:cs="Times New Roman"/>
                <w:lang w:val="ru-RU"/>
              </w:rPr>
              <w:t>5000</w:t>
            </w:r>
          </w:p>
        </w:tc>
      </w:tr>
      <w:tr w:rsidR="00CD1685" w:rsidRPr="00140BAA" w:rsidTr="00252FF8">
        <w:tc>
          <w:tcPr>
            <w:tcW w:w="457" w:type="dxa"/>
          </w:tcPr>
          <w:p w:rsidR="00CD1685" w:rsidRPr="00103E7B" w:rsidRDefault="00CD1685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CD1685" w:rsidRDefault="00CD1685">
            <w:r>
              <w:rPr>
                <w:rFonts w:ascii="Times New Roman" w:hAnsi="Times New Roman" w:cs="Times New Roman"/>
                <w:lang w:val="ru-RU"/>
              </w:rPr>
              <w:t>РВС-16</w:t>
            </w:r>
          </w:p>
        </w:tc>
        <w:tc>
          <w:tcPr>
            <w:tcW w:w="2695" w:type="dxa"/>
          </w:tcPr>
          <w:p w:rsidR="00CD1685" w:rsidRDefault="00CD1685" w:rsidP="00CD1685">
            <w:pPr>
              <w:jc w:val="center"/>
            </w:pPr>
            <w:r w:rsidRPr="00236322"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CD1685" w:rsidRDefault="00CD1685" w:rsidP="00D01D81">
            <w:pPr>
              <w:jc w:val="center"/>
            </w:pPr>
            <w:r w:rsidRPr="00457426">
              <w:rPr>
                <w:rFonts w:ascii="Times New Roman" w:hAnsi="Times New Roman" w:cs="Times New Roman"/>
                <w:lang w:val="ru-RU"/>
              </w:rPr>
              <w:t>5000</w:t>
            </w:r>
          </w:p>
        </w:tc>
      </w:tr>
      <w:tr w:rsidR="00CD1685" w:rsidRPr="00140BAA" w:rsidTr="00252FF8">
        <w:tc>
          <w:tcPr>
            <w:tcW w:w="457" w:type="dxa"/>
          </w:tcPr>
          <w:p w:rsidR="00CD1685" w:rsidRPr="00103E7B" w:rsidRDefault="00CD1685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CD1685" w:rsidRDefault="00CD1685">
            <w:r>
              <w:rPr>
                <w:rFonts w:ascii="Times New Roman" w:hAnsi="Times New Roman" w:cs="Times New Roman"/>
                <w:lang w:val="ru-RU"/>
              </w:rPr>
              <w:t>РВС-17</w:t>
            </w:r>
          </w:p>
        </w:tc>
        <w:tc>
          <w:tcPr>
            <w:tcW w:w="2695" w:type="dxa"/>
          </w:tcPr>
          <w:p w:rsidR="00CD1685" w:rsidRDefault="00CD1685" w:rsidP="00CD1685">
            <w:pPr>
              <w:jc w:val="center"/>
            </w:pPr>
            <w:r w:rsidRPr="00236322"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CD1685" w:rsidRDefault="00CD1685" w:rsidP="00D01D81">
            <w:pPr>
              <w:jc w:val="center"/>
            </w:pPr>
            <w:r w:rsidRPr="00457426">
              <w:rPr>
                <w:rFonts w:ascii="Times New Roman" w:hAnsi="Times New Roman" w:cs="Times New Roman"/>
                <w:lang w:val="ru-RU"/>
              </w:rPr>
              <w:t>5000</w:t>
            </w:r>
          </w:p>
        </w:tc>
      </w:tr>
      <w:tr w:rsidR="00CD1685" w:rsidRPr="00140BAA" w:rsidTr="00252FF8">
        <w:tc>
          <w:tcPr>
            <w:tcW w:w="457" w:type="dxa"/>
          </w:tcPr>
          <w:p w:rsidR="00CD1685" w:rsidRPr="00103E7B" w:rsidRDefault="00CD1685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CD1685" w:rsidRDefault="00CD1685">
            <w:r>
              <w:rPr>
                <w:rFonts w:ascii="Times New Roman" w:hAnsi="Times New Roman" w:cs="Times New Roman"/>
                <w:lang w:val="ru-RU"/>
              </w:rPr>
              <w:t>РВС-18</w:t>
            </w:r>
          </w:p>
        </w:tc>
        <w:tc>
          <w:tcPr>
            <w:tcW w:w="2695" w:type="dxa"/>
          </w:tcPr>
          <w:p w:rsidR="00CD1685" w:rsidRDefault="00CD1685" w:rsidP="00CD1685">
            <w:pPr>
              <w:jc w:val="center"/>
            </w:pPr>
            <w:r w:rsidRPr="00236322"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CD1685" w:rsidRDefault="00CD1685" w:rsidP="00D01D81">
            <w:pPr>
              <w:jc w:val="center"/>
            </w:pPr>
            <w:r w:rsidRPr="00457426">
              <w:rPr>
                <w:rFonts w:ascii="Times New Roman" w:hAnsi="Times New Roman" w:cs="Times New Roman"/>
                <w:lang w:val="ru-RU"/>
              </w:rPr>
              <w:t>5000</w:t>
            </w:r>
          </w:p>
        </w:tc>
      </w:tr>
      <w:tr w:rsidR="00CD1685" w:rsidRPr="00140BAA" w:rsidTr="00252FF8">
        <w:tc>
          <w:tcPr>
            <w:tcW w:w="457" w:type="dxa"/>
          </w:tcPr>
          <w:p w:rsidR="00CD1685" w:rsidRPr="00103E7B" w:rsidRDefault="00CD1685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CD1685" w:rsidRDefault="00CD168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РВС-19</w:t>
            </w:r>
          </w:p>
        </w:tc>
        <w:tc>
          <w:tcPr>
            <w:tcW w:w="2695" w:type="dxa"/>
          </w:tcPr>
          <w:p w:rsidR="00CD1685" w:rsidRDefault="00CD1685" w:rsidP="00CD1685">
            <w:pPr>
              <w:jc w:val="center"/>
            </w:pPr>
            <w:r w:rsidRPr="00236322">
              <w:rPr>
                <w:rFonts w:ascii="Times New Roman" w:hAnsi="Times New Roman" w:cs="Times New Roman"/>
                <w:lang w:val="ru-RU"/>
              </w:rPr>
              <w:t>КГС</w:t>
            </w:r>
          </w:p>
        </w:tc>
        <w:tc>
          <w:tcPr>
            <w:tcW w:w="3260" w:type="dxa"/>
          </w:tcPr>
          <w:p w:rsidR="00CD1685" w:rsidRDefault="00CD1685" w:rsidP="00D01D81">
            <w:pPr>
              <w:jc w:val="center"/>
            </w:pPr>
            <w:r w:rsidRPr="00457426">
              <w:rPr>
                <w:rFonts w:ascii="Times New Roman" w:hAnsi="Times New Roman" w:cs="Times New Roman"/>
                <w:lang w:val="ru-RU"/>
              </w:rPr>
              <w:t>5000</w:t>
            </w:r>
          </w:p>
        </w:tc>
      </w:tr>
      <w:tr w:rsidR="002807FB" w:rsidRPr="00140BAA" w:rsidTr="00252FF8">
        <w:tc>
          <w:tcPr>
            <w:tcW w:w="457" w:type="dxa"/>
          </w:tcPr>
          <w:p w:rsidR="002807FB" w:rsidRPr="00103E7B" w:rsidRDefault="002807FB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2807FB" w:rsidRPr="002807FB" w:rsidRDefault="002807F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en-US"/>
              </w:rPr>
              <w:t>-6</w:t>
            </w:r>
            <w:r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95" w:type="dxa"/>
          </w:tcPr>
          <w:p w:rsidR="002807FB" w:rsidRPr="00236322" w:rsidRDefault="002807FB" w:rsidP="00CD168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ДТ</w:t>
            </w:r>
          </w:p>
        </w:tc>
        <w:tc>
          <w:tcPr>
            <w:tcW w:w="3260" w:type="dxa"/>
          </w:tcPr>
          <w:p w:rsidR="002807FB" w:rsidRPr="00457426" w:rsidRDefault="0020415A" w:rsidP="00D01D8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2807FB" w:rsidRPr="00140BAA" w:rsidTr="00252FF8">
        <w:tc>
          <w:tcPr>
            <w:tcW w:w="457" w:type="dxa"/>
          </w:tcPr>
          <w:p w:rsidR="002807FB" w:rsidRPr="00103E7B" w:rsidRDefault="002807FB" w:rsidP="00103E7B">
            <w:pPr>
              <w:pStyle w:val="a7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52" w:type="dxa"/>
          </w:tcPr>
          <w:p w:rsidR="002807FB" w:rsidRPr="002807FB" w:rsidRDefault="002807F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en-US"/>
              </w:rPr>
              <w:t>-6</w:t>
            </w:r>
            <w:r>
              <w:rPr>
                <w:rFonts w:ascii="Times New Roman" w:hAnsi="Times New Roman" w:cs="Times New Roman"/>
                <w:lang w:val="ru-RU"/>
              </w:rPr>
              <w:t>/4</w:t>
            </w:r>
          </w:p>
        </w:tc>
        <w:tc>
          <w:tcPr>
            <w:tcW w:w="2695" w:type="dxa"/>
          </w:tcPr>
          <w:p w:rsidR="002807FB" w:rsidRPr="00236322" w:rsidRDefault="002807FB" w:rsidP="00CD168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ДТ</w:t>
            </w:r>
          </w:p>
        </w:tc>
        <w:tc>
          <w:tcPr>
            <w:tcW w:w="3260" w:type="dxa"/>
          </w:tcPr>
          <w:p w:rsidR="002807FB" w:rsidRPr="00457426" w:rsidRDefault="00D373A7" w:rsidP="00D01D8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</w:tbl>
    <w:p w:rsidR="00E11619" w:rsidRDefault="00E11619" w:rsidP="002F4E96">
      <w:pPr>
        <w:pStyle w:val="4"/>
        <w:shd w:val="clear" w:color="auto" w:fill="auto"/>
        <w:spacing w:before="128" w:after="19" w:line="230" w:lineRule="exact"/>
        <w:ind w:firstLine="0"/>
        <w:jc w:val="center"/>
        <w:rPr>
          <w:b/>
          <w:sz w:val="24"/>
          <w:szCs w:val="24"/>
        </w:rPr>
      </w:pPr>
    </w:p>
    <w:sectPr w:rsidR="00E11619" w:rsidSect="006E0577">
      <w:type w:val="continuous"/>
      <w:pgSz w:w="11905" w:h="16837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9B9" w:rsidRDefault="00CA49B9">
      <w:r>
        <w:separator/>
      </w:r>
    </w:p>
  </w:endnote>
  <w:endnote w:type="continuationSeparator" w:id="0">
    <w:p w:rsidR="00CA49B9" w:rsidRDefault="00CA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9B9" w:rsidRDefault="00CA49B9"/>
  </w:footnote>
  <w:footnote w:type="continuationSeparator" w:id="0">
    <w:p w:rsidR="00CA49B9" w:rsidRDefault="00CA49B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D3737"/>
    <w:multiLevelType w:val="hybridMultilevel"/>
    <w:tmpl w:val="BA388318"/>
    <w:lvl w:ilvl="0" w:tplc="E8B86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75793"/>
    <w:multiLevelType w:val="hybridMultilevel"/>
    <w:tmpl w:val="ED9ABE40"/>
    <w:lvl w:ilvl="0" w:tplc="1B04A6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9824E4"/>
    <w:multiLevelType w:val="multilevel"/>
    <w:tmpl w:val="05A255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D851213"/>
    <w:multiLevelType w:val="hybridMultilevel"/>
    <w:tmpl w:val="459A7D1E"/>
    <w:lvl w:ilvl="0" w:tplc="198C6B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AA1072"/>
    <w:multiLevelType w:val="multilevel"/>
    <w:tmpl w:val="15608754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3FEB6AB6"/>
    <w:multiLevelType w:val="hybridMultilevel"/>
    <w:tmpl w:val="01C09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72960"/>
    <w:multiLevelType w:val="hybridMultilevel"/>
    <w:tmpl w:val="0688D642"/>
    <w:lvl w:ilvl="0" w:tplc="E21E4B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D843C1"/>
    <w:multiLevelType w:val="hybridMultilevel"/>
    <w:tmpl w:val="09F2D896"/>
    <w:lvl w:ilvl="0" w:tplc="E21E4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93363F"/>
    <w:multiLevelType w:val="multilevel"/>
    <w:tmpl w:val="E90633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14766CC"/>
    <w:multiLevelType w:val="hybridMultilevel"/>
    <w:tmpl w:val="C5FE3EE2"/>
    <w:lvl w:ilvl="0" w:tplc="E21E4B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603B1B"/>
    <w:multiLevelType w:val="hybridMultilevel"/>
    <w:tmpl w:val="E370DDC8"/>
    <w:lvl w:ilvl="0" w:tplc="E8B86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11E2C"/>
    <w:multiLevelType w:val="hybridMultilevel"/>
    <w:tmpl w:val="4BCA1456"/>
    <w:lvl w:ilvl="0" w:tplc="E21E4B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2507450"/>
    <w:multiLevelType w:val="hybridMultilevel"/>
    <w:tmpl w:val="FE6AD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7666AD"/>
    <w:multiLevelType w:val="hybridMultilevel"/>
    <w:tmpl w:val="6F64F220"/>
    <w:lvl w:ilvl="0" w:tplc="6EA29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6361F9"/>
    <w:multiLevelType w:val="hybridMultilevel"/>
    <w:tmpl w:val="9FB2081C"/>
    <w:lvl w:ilvl="0" w:tplc="198C6B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893697"/>
    <w:multiLevelType w:val="hybridMultilevel"/>
    <w:tmpl w:val="0A18A60C"/>
    <w:lvl w:ilvl="0" w:tplc="E21E4B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081916"/>
    <w:multiLevelType w:val="multilevel"/>
    <w:tmpl w:val="7090CED4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79324017"/>
    <w:multiLevelType w:val="hybridMultilevel"/>
    <w:tmpl w:val="CD2E17E8"/>
    <w:lvl w:ilvl="0" w:tplc="E21E4B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EB669EF"/>
    <w:multiLevelType w:val="multilevel"/>
    <w:tmpl w:val="6B3679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BF30E1"/>
    <w:multiLevelType w:val="hybridMultilevel"/>
    <w:tmpl w:val="DE2E1186"/>
    <w:lvl w:ilvl="0" w:tplc="E21E4B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FAC3FEE"/>
    <w:multiLevelType w:val="hybridMultilevel"/>
    <w:tmpl w:val="2526AFCE"/>
    <w:lvl w:ilvl="0" w:tplc="E86C09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2"/>
  </w:num>
  <w:num w:numId="6">
    <w:abstractNumId w:val="3"/>
  </w:num>
  <w:num w:numId="7">
    <w:abstractNumId w:val="10"/>
  </w:num>
  <w:num w:numId="8">
    <w:abstractNumId w:val="13"/>
  </w:num>
  <w:num w:numId="9">
    <w:abstractNumId w:val="0"/>
  </w:num>
  <w:num w:numId="10">
    <w:abstractNumId w:val="14"/>
  </w:num>
  <w:num w:numId="11">
    <w:abstractNumId w:val="12"/>
  </w:num>
  <w:num w:numId="12">
    <w:abstractNumId w:val="5"/>
  </w:num>
  <w:num w:numId="13">
    <w:abstractNumId w:val="20"/>
  </w:num>
  <w:num w:numId="14">
    <w:abstractNumId w:val="6"/>
  </w:num>
  <w:num w:numId="15">
    <w:abstractNumId w:val="19"/>
  </w:num>
  <w:num w:numId="16">
    <w:abstractNumId w:val="15"/>
  </w:num>
  <w:num w:numId="17">
    <w:abstractNumId w:val="9"/>
  </w:num>
  <w:num w:numId="18">
    <w:abstractNumId w:val="7"/>
  </w:num>
  <w:num w:numId="19">
    <w:abstractNumId w:val="17"/>
  </w:num>
  <w:num w:numId="20">
    <w:abstractNumId w:val="11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09"/>
    <w:rsid w:val="000059DE"/>
    <w:rsid w:val="00022CE9"/>
    <w:rsid w:val="00024C45"/>
    <w:rsid w:val="00052942"/>
    <w:rsid w:val="00077E77"/>
    <w:rsid w:val="000B42C4"/>
    <w:rsid w:val="000B5F54"/>
    <w:rsid w:val="00103E7B"/>
    <w:rsid w:val="00105CD5"/>
    <w:rsid w:val="001111DA"/>
    <w:rsid w:val="001172D9"/>
    <w:rsid w:val="00150511"/>
    <w:rsid w:val="00150CF9"/>
    <w:rsid w:val="0015218A"/>
    <w:rsid w:val="00153CBD"/>
    <w:rsid w:val="00163F70"/>
    <w:rsid w:val="001A0874"/>
    <w:rsid w:val="001B0409"/>
    <w:rsid w:val="001B1619"/>
    <w:rsid w:val="001B2F27"/>
    <w:rsid w:val="001F3CA1"/>
    <w:rsid w:val="0020415A"/>
    <w:rsid w:val="00215801"/>
    <w:rsid w:val="00223EC0"/>
    <w:rsid w:val="002524FC"/>
    <w:rsid w:val="00252FF8"/>
    <w:rsid w:val="002807FB"/>
    <w:rsid w:val="002C1918"/>
    <w:rsid w:val="002E2E56"/>
    <w:rsid w:val="002E3487"/>
    <w:rsid w:val="002F4E96"/>
    <w:rsid w:val="0030330A"/>
    <w:rsid w:val="00307F70"/>
    <w:rsid w:val="003226E7"/>
    <w:rsid w:val="00330E04"/>
    <w:rsid w:val="00351D7A"/>
    <w:rsid w:val="00372A47"/>
    <w:rsid w:val="00374C18"/>
    <w:rsid w:val="00380D02"/>
    <w:rsid w:val="003854B9"/>
    <w:rsid w:val="003C7729"/>
    <w:rsid w:val="004051A6"/>
    <w:rsid w:val="00410A02"/>
    <w:rsid w:val="0041297D"/>
    <w:rsid w:val="0049151D"/>
    <w:rsid w:val="00502A64"/>
    <w:rsid w:val="0053309F"/>
    <w:rsid w:val="005369E8"/>
    <w:rsid w:val="00571005"/>
    <w:rsid w:val="00575523"/>
    <w:rsid w:val="005C7361"/>
    <w:rsid w:val="005D0F55"/>
    <w:rsid w:val="005F1056"/>
    <w:rsid w:val="005F2C56"/>
    <w:rsid w:val="005F5D40"/>
    <w:rsid w:val="0060097C"/>
    <w:rsid w:val="00635E8A"/>
    <w:rsid w:val="00656AE4"/>
    <w:rsid w:val="00675A41"/>
    <w:rsid w:val="006970DB"/>
    <w:rsid w:val="006A728E"/>
    <w:rsid w:val="006B3EF3"/>
    <w:rsid w:val="006B5311"/>
    <w:rsid w:val="006C1759"/>
    <w:rsid w:val="006C5CC1"/>
    <w:rsid w:val="006C7D32"/>
    <w:rsid w:val="006D5E63"/>
    <w:rsid w:val="006E0577"/>
    <w:rsid w:val="006E4323"/>
    <w:rsid w:val="006F0023"/>
    <w:rsid w:val="006F707D"/>
    <w:rsid w:val="00721E32"/>
    <w:rsid w:val="007667AE"/>
    <w:rsid w:val="0078601A"/>
    <w:rsid w:val="00792B90"/>
    <w:rsid w:val="00792F81"/>
    <w:rsid w:val="007A168E"/>
    <w:rsid w:val="007B0EF0"/>
    <w:rsid w:val="007B3EC1"/>
    <w:rsid w:val="007F2C92"/>
    <w:rsid w:val="008054AC"/>
    <w:rsid w:val="008508D2"/>
    <w:rsid w:val="00854899"/>
    <w:rsid w:val="008927C4"/>
    <w:rsid w:val="0089396E"/>
    <w:rsid w:val="008A07BD"/>
    <w:rsid w:val="008C5ED8"/>
    <w:rsid w:val="008F15ED"/>
    <w:rsid w:val="00913E39"/>
    <w:rsid w:val="00931E3A"/>
    <w:rsid w:val="00974809"/>
    <w:rsid w:val="00975454"/>
    <w:rsid w:val="009765EC"/>
    <w:rsid w:val="009B5AD0"/>
    <w:rsid w:val="009C6788"/>
    <w:rsid w:val="009D2856"/>
    <w:rsid w:val="009F4A5D"/>
    <w:rsid w:val="00A37318"/>
    <w:rsid w:val="00A510EE"/>
    <w:rsid w:val="00A63802"/>
    <w:rsid w:val="00A72DB3"/>
    <w:rsid w:val="00A90DBB"/>
    <w:rsid w:val="00AA005B"/>
    <w:rsid w:val="00AB136B"/>
    <w:rsid w:val="00AC4A96"/>
    <w:rsid w:val="00B0730F"/>
    <w:rsid w:val="00B23BEC"/>
    <w:rsid w:val="00B35A3C"/>
    <w:rsid w:val="00B96811"/>
    <w:rsid w:val="00BB440F"/>
    <w:rsid w:val="00BD6902"/>
    <w:rsid w:val="00BE7E9F"/>
    <w:rsid w:val="00C06EF2"/>
    <w:rsid w:val="00C16B87"/>
    <w:rsid w:val="00C25AD1"/>
    <w:rsid w:val="00C307C6"/>
    <w:rsid w:val="00C454C6"/>
    <w:rsid w:val="00C54A9F"/>
    <w:rsid w:val="00C95322"/>
    <w:rsid w:val="00C97817"/>
    <w:rsid w:val="00CA49B9"/>
    <w:rsid w:val="00CB2DC2"/>
    <w:rsid w:val="00CD1685"/>
    <w:rsid w:val="00D01D81"/>
    <w:rsid w:val="00D038A6"/>
    <w:rsid w:val="00D12772"/>
    <w:rsid w:val="00D373A7"/>
    <w:rsid w:val="00D6785B"/>
    <w:rsid w:val="00D758E3"/>
    <w:rsid w:val="00D81CF1"/>
    <w:rsid w:val="00D845CE"/>
    <w:rsid w:val="00DB04B0"/>
    <w:rsid w:val="00DC1B19"/>
    <w:rsid w:val="00DE169B"/>
    <w:rsid w:val="00E01068"/>
    <w:rsid w:val="00E11619"/>
    <w:rsid w:val="00E13E15"/>
    <w:rsid w:val="00E17E97"/>
    <w:rsid w:val="00E25EEE"/>
    <w:rsid w:val="00E3607A"/>
    <w:rsid w:val="00E404EC"/>
    <w:rsid w:val="00E533CB"/>
    <w:rsid w:val="00E571A9"/>
    <w:rsid w:val="00E61E37"/>
    <w:rsid w:val="00E66C57"/>
    <w:rsid w:val="00E97DA5"/>
    <w:rsid w:val="00EA2730"/>
    <w:rsid w:val="00EA28F7"/>
    <w:rsid w:val="00EA2A8B"/>
    <w:rsid w:val="00EA6137"/>
    <w:rsid w:val="00EE0929"/>
    <w:rsid w:val="00EF2936"/>
    <w:rsid w:val="00F03B07"/>
    <w:rsid w:val="00F0477D"/>
    <w:rsid w:val="00F54211"/>
    <w:rsid w:val="00F7487C"/>
    <w:rsid w:val="00F95BF6"/>
    <w:rsid w:val="00F967A1"/>
    <w:rsid w:val="00FB2BDE"/>
    <w:rsid w:val="00FB494E"/>
    <w:rsid w:val="00FB5403"/>
    <w:rsid w:val="00FD7D49"/>
    <w:rsid w:val="00FE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8A501B-250A-42F6-8E30-A91616380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9">
    <w:name w:val="Body text (9)_"/>
    <w:basedOn w:val="a0"/>
    <w:link w:val="Bodytext90"/>
    <w:rPr>
      <w:rFonts w:ascii="Aharoni" w:eastAsia="Aharoni" w:hAnsi="Aharoni" w:cs="Aharoni"/>
      <w:b w:val="0"/>
      <w:bCs w:val="0"/>
      <w:i w:val="0"/>
      <w:iCs w:val="0"/>
      <w:smallCaps w:val="0"/>
      <w:strike w:val="0"/>
      <w:sz w:val="62"/>
      <w:szCs w:val="62"/>
    </w:rPr>
  </w:style>
  <w:style w:type="character" w:customStyle="1" w:styleId="Bodytext6">
    <w:name w:val="Body text (6)_"/>
    <w:basedOn w:val="a0"/>
    <w:link w:val="Bodytext60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10"/>
      <w:sz w:val="13"/>
      <w:szCs w:val="13"/>
    </w:rPr>
  </w:style>
  <w:style w:type="character" w:customStyle="1" w:styleId="Bodytext6TimesNewRoman45ptNotItalicSpacing0pt">
    <w:name w:val="Body text (6) + Times New Roman;4;5 pt;Not Italic;Spacing 0 pt"/>
    <w:basedOn w:val="Bodytext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9"/>
      <w:szCs w:val="9"/>
    </w:rPr>
  </w:style>
  <w:style w:type="character" w:customStyle="1" w:styleId="Bodytext6TimesNewRoman12ptNotItalicSpacing0pt">
    <w:name w:val="Body text (6) + Times New Roman;12 pt;Not Italic;Spacing 0 pt"/>
    <w:basedOn w:val="Bodytext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Bodytext8">
    <w:name w:val="Body text (8)_"/>
    <w:basedOn w:val="a0"/>
    <w:link w:val="Bodytext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8Spacing-1pt">
    <w:name w:val="Body text (8) + Spacing -1 pt"/>
    <w:basedOn w:val="Bodytext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Bodytext">
    <w:name w:val="Body text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1ptBold">
    <w:name w:val="Header or footer + 11 pt;Bold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Bodytext51">
    <w:name w:val="Body text (5)"/>
    <w:basedOn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Bodytext61">
    <w:name w:val="Body text (6)"/>
    <w:basedOn w:val="Bodytext6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10"/>
      <w:sz w:val="13"/>
      <w:szCs w:val="13"/>
    </w:rPr>
  </w:style>
  <w:style w:type="character" w:customStyle="1" w:styleId="BodytextBold">
    <w:name w:val="Body text + 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7">
    <w:name w:val="Body text (7)_"/>
    <w:basedOn w:val="a0"/>
    <w:link w:val="Bodytext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ablecaption2">
    <w:name w:val="Table caption (2)_"/>
    <w:basedOn w:val="a0"/>
    <w:link w:val="Tablecaption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Spacing1pt">
    <w:name w:val="Body text + Spacing 1 pt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3"/>
      <w:szCs w:val="23"/>
    </w:rPr>
  </w:style>
  <w:style w:type="character" w:customStyle="1" w:styleId="2">
    <w:name w:val="Основной текст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3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1">
    <w:name w:val="Heading #1"/>
    <w:basedOn w:val="Heading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Bodytext90">
    <w:name w:val="Body text (9)"/>
    <w:basedOn w:val="a"/>
    <w:link w:val="Bodytext9"/>
    <w:pPr>
      <w:shd w:val="clear" w:color="auto" w:fill="FFFFFF"/>
      <w:spacing w:line="0" w:lineRule="atLeast"/>
    </w:pPr>
    <w:rPr>
      <w:rFonts w:ascii="Aharoni" w:eastAsia="Aharoni" w:hAnsi="Aharoni" w:cs="Aharoni"/>
      <w:sz w:val="62"/>
      <w:szCs w:val="62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312" w:lineRule="exact"/>
    </w:pPr>
    <w:rPr>
      <w:rFonts w:ascii="Consolas" w:eastAsia="Consolas" w:hAnsi="Consolas" w:cs="Consolas"/>
      <w:i/>
      <w:iCs/>
      <w:spacing w:val="-10"/>
      <w:sz w:val="13"/>
      <w:szCs w:val="13"/>
    </w:rPr>
  </w:style>
  <w:style w:type="paragraph" w:customStyle="1" w:styleId="Bodytext80">
    <w:name w:val="Body text (8)"/>
    <w:basedOn w:val="a"/>
    <w:link w:val="Bodytext8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">
    <w:name w:val="Основной текст4"/>
    <w:basedOn w:val="a"/>
    <w:link w:val="Bodytext"/>
    <w:pPr>
      <w:shd w:val="clear" w:color="auto" w:fill="FFFFFF"/>
      <w:spacing w:line="264" w:lineRule="exact"/>
      <w:ind w:hanging="2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caption20">
    <w:name w:val="Table caption (2)"/>
    <w:basedOn w:val="a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Balloon Text"/>
    <w:basedOn w:val="a"/>
    <w:link w:val="a5"/>
    <w:uiPriority w:val="99"/>
    <w:semiHidden/>
    <w:unhideWhenUsed/>
    <w:rsid w:val="006B53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311"/>
    <w:rPr>
      <w:rFonts w:ascii="Tahoma" w:hAnsi="Tahoma" w:cs="Tahoma"/>
      <w:color w:val="000000"/>
      <w:sz w:val="16"/>
      <w:szCs w:val="16"/>
    </w:rPr>
  </w:style>
  <w:style w:type="table" w:styleId="a6">
    <w:name w:val="Table Grid"/>
    <w:basedOn w:val="a1"/>
    <w:uiPriority w:val="59"/>
    <w:rsid w:val="00152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65EC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ru-RU"/>
    </w:rPr>
  </w:style>
  <w:style w:type="paragraph" w:styleId="a7">
    <w:name w:val="List Paragraph"/>
    <w:basedOn w:val="a"/>
    <w:uiPriority w:val="34"/>
    <w:qFormat/>
    <w:rsid w:val="001F3CA1"/>
    <w:pPr>
      <w:ind w:left="720"/>
      <w:contextualSpacing/>
    </w:pPr>
  </w:style>
  <w:style w:type="paragraph" w:styleId="a8">
    <w:name w:val="Body Text Indent"/>
    <w:basedOn w:val="a"/>
    <w:link w:val="a9"/>
    <w:rsid w:val="00575523"/>
    <w:pPr>
      <w:spacing w:after="120"/>
      <w:ind w:left="283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575523"/>
    <w:rPr>
      <w:rFonts w:ascii="Times New Roman" w:eastAsia="Times New Roman" w:hAnsi="Times New Roman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Гоголев Александр Валерьевич</dc:creator>
  <cp:lastModifiedBy>Стручков Николай Семенович</cp:lastModifiedBy>
  <cp:revision>2</cp:revision>
  <cp:lastPrinted>2019-02-11T01:00:00Z</cp:lastPrinted>
  <dcterms:created xsi:type="dcterms:W3CDTF">2019-11-13T10:06:00Z</dcterms:created>
  <dcterms:modified xsi:type="dcterms:W3CDTF">2019-11-13T10:06:00Z</dcterms:modified>
</cp:coreProperties>
</file>